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9940" w14:textId="716191BF" w:rsidR="00460B3A" w:rsidRPr="00560881" w:rsidRDefault="00C01519" w:rsidP="00C01519">
      <w:pPr>
        <w:tabs>
          <w:tab w:val="left" w:pos="2589"/>
          <w:tab w:val="center" w:pos="4932"/>
        </w:tabs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  <w:r w:rsidR="00EB68EC">
        <w:rPr>
          <w:noProof/>
        </w:rPr>
        <w:drawing>
          <wp:inline distT="0" distB="0" distL="0" distR="0" wp14:anchorId="16E4931E" wp14:editId="73926964">
            <wp:extent cx="1737360" cy="863600"/>
            <wp:effectExtent l="0" t="0" r="0" b="0"/>
            <wp:docPr id="1" name="Image 1" descr="FFC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C-logo-quad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B3A">
        <w:rPr>
          <w:b/>
          <w:sz w:val="72"/>
        </w:rPr>
        <w:tab/>
      </w:r>
    </w:p>
    <w:p w14:paraId="68D6DD0E" w14:textId="77777777" w:rsidR="0062649D" w:rsidRPr="00BF2B24" w:rsidRDefault="0062649D" w:rsidP="0062649D">
      <w:pPr>
        <w:jc w:val="center"/>
        <w:rPr>
          <w:rFonts w:ascii="Verdana" w:hAnsi="Verdana"/>
          <w:color w:val="0070C0"/>
          <w:sz w:val="64"/>
          <w:szCs w:val="64"/>
        </w:rPr>
      </w:pPr>
      <w:r w:rsidRPr="00BF2B24">
        <w:rPr>
          <w:rFonts w:ascii="Verdana" w:hAnsi="Verdana"/>
          <w:b/>
          <w:color w:val="0070C0"/>
          <w:sz w:val="64"/>
          <w:szCs w:val="64"/>
        </w:rPr>
        <w:t xml:space="preserve">CLASSEMENT </w:t>
      </w:r>
    </w:p>
    <w:p w14:paraId="15EB643D" w14:textId="77777777" w:rsidR="0062649D" w:rsidRPr="00BF2B24" w:rsidRDefault="0062649D" w:rsidP="0062649D">
      <w:pPr>
        <w:jc w:val="center"/>
        <w:rPr>
          <w:rFonts w:ascii="Verdana" w:hAnsi="Verdana"/>
          <w:b/>
          <w:color w:val="0070C0"/>
          <w:sz w:val="64"/>
          <w:szCs w:val="64"/>
        </w:rPr>
      </w:pPr>
      <w:r w:rsidRPr="00BF2B24">
        <w:rPr>
          <w:rFonts w:ascii="Verdana" w:hAnsi="Verdana"/>
          <w:b/>
          <w:color w:val="0070C0"/>
          <w:sz w:val="64"/>
          <w:szCs w:val="64"/>
        </w:rPr>
        <w:t xml:space="preserve">PISTE DE B.M.X. </w:t>
      </w:r>
    </w:p>
    <w:p w14:paraId="02713F32" w14:textId="77777777" w:rsidR="0062649D" w:rsidRPr="0062649D" w:rsidRDefault="0062649D" w:rsidP="0062649D">
      <w:pPr>
        <w:jc w:val="center"/>
        <w:rPr>
          <w:rFonts w:ascii="Verdana" w:hAnsi="Verdana"/>
          <w:b/>
          <w:color w:val="1F497D"/>
          <w:sz w:val="64"/>
          <w:szCs w:val="64"/>
        </w:rPr>
      </w:pPr>
      <w:r w:rsidRPr="00BF2B24">
        <w:rPr>
          <w:rFonts w:ascii="Verdana" w:hAnsi="Verdana"/>
          <w:b/>
          <w:color w:val="0070C0"/>
          <w:sz w:val="64"/>
          <w:szCs w:val="64"/>
        </w:rPr>
        <w:t>NIVEAU 2</w:t>
      </w:r>
    </w:p>
    <w:p w14:paraId="4D921C22" w14:textId="77777777" w:rsidR="0062649D" w:rsidRPr="0062649D" w:rsidRDefault="0062649D" w:rsidP="0062649D">
      <w:pPr>
        <w:jc w:val="center"/>
        <w:rPr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50"/>
      </w:tblGrid>
      <w:tr w:rsidR="0062649D" w:rsidRPr="0062649D" w14:paraId="7A958F60" w14:textId="77777777" w:rsidTr="00DB7F30">
        <w:trPr>
          <w:trHeight w:val="623"/>
        </w:trPr>
        <w:tc>
          <w:tcPr>
            <w:tcW w:w="5173" w:type="dxa"/>
            <w:vAlign w:val="center"/>
          </w:tcPr>
          <w:p w14:paraId="794E1C51" w14:textId="77777777" w:rsidR="0062649D" w:rsidRPr="0062649D" w:rsidRDefault="0062649D" w:rsidP="0062649D">
            <w:pPr>
              <w:rPr>
                <w:sz w:val="24"/>
                <w:szCs w:val="24"/>
                <w:lang w:val="en-GB"/>
              </w:rPr>
            </w:pPr>
            <w:r w:rsidRPr="0062649D">
              <w:rPr>
                <w:b/>
                <w:sz w:val="24"/>
                <w:szCs w:val="24"/>
                <w:lang w:val="en-GB"/>
              </w:rPr>
              <w:t>CLUB:</w:t>
            </w:r>
            <w:r w:rsidRPr="0062649D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50" w:type="dxa"/>
            <w:vAlign w:val="center"/>
          </w:tcPr>
          <w:p w14:paraId="44A149B5" w14:textId="77777777" w:rsidR="0062649D" w:rsidRPr="0062649D" w:rsidRDefault="0062649D" w:rsidP="0062649D">
            <w:pPr>
              <w:rPr>
                <w:sz w:val="24"/>
                <w:szCs w:val="24"/>
                <w:lang w:val="en-GB"/>
              </w:rPr>
            </w:pPr>
            <w:r w:rsidRPr="0062649D">
              <w:rPr>
                <w:b/>
                <w:sz w:val="24"/>
                <w:szCs w:val="24"/>
                <w:lang w:val="en-GB"/>
              </w:rPr>
              <w:t>COMITE:</w:t>
            </w:r>
            <w:r w:rsidRPr="0062649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62649D" w:rsidRPr="0062649D" w14:paraId="5CAFD1BA" w14:textId="77777777" w:rsidTr="00DB7F30">
        <w:trPr>
          <w:cantSplit/>
          <w:trHeight w:val="696"/>
        </w:trPr>
        <w:tc>
          <w:tcPr>
            <w:tcW w:w="9923" w:type="dxa"/>
            <w:gridSpan w:val="2"/>
            <w:vAlign w:val="center"/>
          </w:tcPr>
          <w:p w14:paraId="56AA41EC" w14:textId="77777777" w:rsidR="0062649D" w:rsidRPr="0062649D" w:rsidRDefault="0062649D" w:rsidP="0062649D">
            <w:pPr>
              <w:rPr>
                <w:sz w:val="24"/>
                <w:szCs w:val="24"/>
              </w:rPr>
            </w:pPr>
            <w:r w:rsidRPr="0062649D">
              <w:rPr>
                <w:sz w:val="24"/>
                <w:szCs w:val="24"/>
              </w:rPr>
              <w:t xml:space="preserve">Nom du Président : </w:t>
            </w:r>
          </w:p>
        </w:tc>
      </w:tr>
      <w:tr w:rsidR="0062649D" w:rsidRPr="0062649D" w14:paraId="060C4373" w14:textId="77777777" w:rsidTr="00DB7F30">
        <w:trPr>
          <w:cantSplit/>
          <w:trHeight w:val="679"/>
        </w:trPr>
        <w:tc>
          <w:tcPr>
            <w:tcW w:w="9923" w:type="dxa"/>
            <w:gridSpan w:val="2"/>
            <w:vAlign w:val="center"/>
          </w:tcPr>
          <w:p w14:paraId="600DA1FD" w14:textId="77777777" w:rsidR="0062649D" w:rsidRPr="0062649D" w:rsidRDefault="0062649D" w:rsidP="0062649D">
            <w:pPr>
              <w:rPr>
                <w:sz w:val="24"/>
                <w:szCs w:val="24"/>
              </w:rPr>
            </w:pPr>
            <w:r w:rsidRPr="0062649D">
              <w:rPr>
                <w:sz w:val="24"/>
                <w:szCs w:val="24"/>
              </w:rPr>
              <w:t xml:space="preserve">Adresse du club : </w:t>
            </w:r>
          </w:p>
        </w:tc>
      </w:tr>
      <w:tr w:rsidR="0062649D" w:rsidRPr="0062649D" w14:paraId="326807B0" w14:textId="77777777" w:rsidTr="00DB7F30">
        <w:trPr>
          <w:cantSplit/>
          <w:trHeight w:val="689"/>
        </w:trPr>
        <w:tc>
          <w:tcPr>
            <w:tcW w:w="9923" w:type="dxa"/>
            <w:gridSpan w:val="2"/>
            <w:vAlign w:val="center"/>
          </w:tcPr>
          <w:p w14:paraId="1F8452C5" w14:textId="77777777" w:rsidR="0062649D" w:rsidRPr="0062649D" w:rsidRDefault="0062649D" w:rsidP="0062649D">
            <w:pPr>
              <w:rPr>
                <w:sz w:val="24"/>
                <w:szCs w:val="24"/>
              </w:rPr>
            </w:pPr>
            <w:r w:rsidRPr="0062649D">
              <w:rPr>
                <w:sz w:val="24"/>
                <w:szCs w:val="24"/>
              </w:rPr>
              <w:t xml:space="preserve">Téléphone : </w:t>
            </w:r>
          </w:p>
        </w:tc>
      </w:tr>
      <w:tr w:rsidR="0062649D" w:rsidRPr="0062649D" w14:paraId="6500B4BB" w14:textId="77777777" w:rsidTr="00DB7F30">
        <w:trPr>
          <w:cantSplit/>
          <w:trHeight w:val="698"/>
        </w:trPr>
        <w:tc>
          <w:tcPr>
            <w:tcW w:w="9923" w:type="dxa"/>
            <w:gridSpan w:val="2"/>
            <w:vAlign w:val="center"/>
          </w:tcPr>
          <w:p w14:paraId="5BFBC6A6" w14:textId="77777777" w:rsidR="0062649D" w:rsidRPr="0062649D" w:rsidRDefault="0062649D" w:rsidP="0062649D">
            <w:pPr>
              <w:rPr>
                <w:sz w:val="24"/>
                <w:szCs w:val="24"/>
              </w:rPr>
            </w:pPr>
            <w:r w:rsidRPr="0062649D">
              <w:rPr>
                <w:sz w:val="24"/>
                <w:szCs w:val="24"/>
              </w:rPr>
              <w:t xml:space="preserve">E-mail : </w:t>
            </w:r>
          </w:p>
        </w:tc>
      </w:tr>
      <w:tr w:rsidR="0062649D" w:rsidRPr="0062649D" w14:paraId="0BB4B38B" w14:textId="77777777" w:rsidTr="00DB7F30">
        <w:trPr>
          <w:cantSplit/>
          <w:trHeight w:val="680"/>
        </w:trPr>
        <w:tc>
          <w:tcPr>
            <w:tcW w:w="9923" w:type="dxa"/>
            <w:gridSpan w:val="2"/>
            <w:vAlign w:val="center"/>
          </w:tcPr>
          <w:p w14:paraId="67224F62" w14:textId="77777777" w:rsidR="0062649D" w:rsidRPr="0062649D" w:rsidRDefault="0062649D" w:rsidP="0062649D">
            <w:pPr>
              <w:rPr>
                <w:sz w:val="24"/>
                <w:szCs w:val="24"/>
              </w:rPr>
            </w:pPr>
          </w:p>
          <w:p w14:paraId="2A4C608F" w14:textId="77777777" w:rsidR="0062649D" w:rsidRPr="0062649D" w:rsidRDefault="0062649D" w:rsidP="0062649D">
            <w:pPr>
              <w:rPr>
                <w:sz w:val="24"/>
                <w:szCs w:val="24"/>
              </w:rPr>
            </w:pPr>
            <w:r w:rsidRPr="0062649D">
              <w:rPr>
                <w:sz w:val="24"/>
                <w:szCs w:val="24"/>
              </w:rPr>
              <w:t>Lieu d’implantation de la piste :</w:t>
            </w:r>
          </w:p>
          <w:p w14:paraId="4F210E63" w14:textId="77777777" w:rsidR="0062649D" w:rsidRPr="0062649D" w:rsidRDefault="0062649D" w:rsidP="0062649D">
            <w:pPr>
              <w:rPr>
                <w:sz w:val="24"/>
                <w:szCs w:val="24"/>
              </w:rPr>
            </w:pPr>
          </w:p>
          <w:p w14:paraId="4231CDE5" w14:textId="77777777" w:rsidR="0062649D" w:rsidRPr="0062649D" w:rsidRDefault="0062649D" w:rsidP="0062649D">
            <w:pPr>
              <w:rPr>
                <w:sz w:val="24"/>
                <w:szCs w:val="24"/>
              </w:rPr>
            </w:pPr>
          </w:p>
        </w:tc>
      </w:tr>
    </w:tbl>
    <w:p w14:paraId="2E589DCF" w14:textId="77777777" w:rsidR="0062649D" w:rsidRPr="0062649D" w:rsidRDefault="0062649D" w:rsidP="0062649D">
      <w:pPr>
        <w:rPr>
          <w:sz w:val="28"/>
        </w:rPr>
      </w:pPr>
    </w:p>
    <w:p w14:paraId="18AADE86" w14:textId="77777777" w:rsidR="0062649D" w:rsidRPr="0062649D" w:rsidRDefault="0062649D" w:rsidP="0062649D">
      <w:pPr>
        <w:jc w:val="center"/>
        <w:rPr>
          <w:b/>
          <w:sz w:val="24"/>
        </w:rPr>
      </w:pPr>
      <w:r w:rsidRPr="0062649D">
        <w:rPr>
          <w:b/>
          <w:sz w:val="24"/>
        </w:rPr>
        <w:t>N° D’ENREGISTREMENT F.F.C.</w:t>
      </w:r>
    </w:p>
    <w:p w14:paraId="6E2789BA" w14:textId="77777777" w:rsidR="0062649D" w:rsidRPr="0062649D" w:rsidRDefault="0062649D" w:rsidP="0062649D">
      <w:pPr>
        <w:jc w:val="center"/>
      </w:pPr>
      <w:r w:rsidRPr="0062649D">
        <w:t>(</w:t>
      </w:r>
      <w:proofErr w:type="gramStart"/>
      <w:r w:rsidRPr="0062649D">
        <w:t>sous</w:t>
      </w:r>
      <w:proofErr w:type="gramEnd"/>
      <w:r w:rsidRPr="0062649D">
        <w:t xml:space="preserve"> forme : AA/MM/JJ/N° CL N…)</w:t>
      </w:r>
    </w:p>
    <w:p w14:paraId="7DDB969C" w14:textId="77777777" w:rsidR="0062649D" w:rsidRPr="0062649D" w:rsidRDefault="0062649D" w:rsidP="0062649D"/>
    <w:tbl>
      <w:tblPr>
        <w:tblW w:w="0" w:type="auto"/>
        <w:tblInd w:w="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3691"/>
      </w:tblGrid>
      <w:tr w:rsidR="0062649D" w:rsidRPr="0062649D" w14:paraId="71EFD04B" w14:textId="77777777" w:rsidTr="00DB7F30">
        <w:tc>
          <w:tcPr>
            <w:tcW w:w="567" w:type="dxa"/>
          </w:tcPr>
          <w:p w14:paraId="6C2DCA0B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567" w:type="dxa"/>
          </w:tcPr>
          <w:p w14:paraId="33ACED13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567" w:type="dxa"/>
          </w:tcPr>
          <w:p w14:paraId="0C0FCD18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567" w:type="dxa"/>
          </w:tcPr>
          <w:p w14:paraId="553BC75E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567" w:type="dxa"/>
          </w:tcPr>
          <w:p w14:paraId="715C3D15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567" w:type="dxa"/>
          </w:tcPr>
          <w:p w14:paraId="7AA049F5" w14:textId="77777777" w:rsidR="0062649D" w:rsidRPr="0062649D" w:rsidRDefault="0062649D" w:rsidP="0062649D">
            <w:pPr>
              <w:rPr>
                <w:sz w:val="32"/>
              </w:rPr>
            </w:pPr>
          </w:p>
        </w:tc>
        <w:tc>
          <w:tcPr>
            <w:tcW w:w="3691" w:type="dxa"/>
          </w:tcPr>
          <w:p w14:paraId="72423B74" w14:textId="77777777" w:rsidR="0062649D" w:rsidRPr="0062649D" w:rsidRDefault="0062649D" w:rsidP="0062649D">
            <w:pPr>
              <w:rPr>
                <w:b/>
                <w:bCs/>
                <w:sz w:val="32"/>
              </w:rPr>
            </w:pPr>
            <w:r w:rsidRPr="0062649D">
              <w:rPr>
                <w:b/>
                <w:bCs/>
                <w:sz w:val="32"/>
              </w:rPr>
              <w:t xml:space="preserve">CL N2 </w:t>
            </w:r>
            <w:r w:rsidRPr="0062649D">
              <w:rPr>
                <w:sz w:val="32"/>
              </w:rPr>
              <w:t>…………</w:t>
            </w:r>
          </w:p>
        </w:tc>
      </w:tr>
    </w:tbl>
    <w:p w14:paraId="1816B087" w14:textId="77777777" w:rsidR="0062649D" w:rsidRPr="0062649D" w:rsidRDefault="0062649D" w:rsidP="0062649D">
      <w:pPr>
        <w:ind w:left="2694"/>
        <w:rPr>
          <w:sz w:val="24"/>
        </w:rPr>
      </w:pPr>
      <w:r w:rsidRPr="0062649D">
        <w:rPr>
          <w:b/>
          <w:bCs/>
          <w:sz w:val="24"/>
        </w:rPr>
        <w:t xml:space="preserve">CL: </w:t>
      </w:r>
      <w:r w:rsidRPr="0062649D">
        <w:rPr>
          <w:sz w:val="24"/>
        </w:rPr>
        <w:t>Classement</w:t>
      </w:r>
      <w:r w:rsidRPr="0062649D">
        <w:rPr>
          <w:b/>
          <w:bCs/>
          <w:sz w:val="24"/>
        </w:rPr>
        <w:t xml:space="preserve"> N2</w:t>
      </w:r>
      <w:r w:rsidRPr="0062649D">
        <w:rPr>
          <w:sz w:val="24"/>
        </w:rPr>
        <w:t xml:space="preserve"> : Niveau 2 </w:t>
      </w:r>
    </w:p>
    <w:p w14:paraId="397EF872" w14:textId="77777777" w:rsidR="0062649D" w:rsidRPr="0062649D" w:rsidRDefault="0062649D" w:rsidP="0062649D">
      <w:pPr>
        <w:rPr>
          <w:sz w:val="24"/>
        </w:rPr>
      </w:pPr>
    </w:p>
    <w:p w14:paraId="570DF93E" w14:textId="77777777" w:rsidR="0062649D" w:rsidRPr="0062649D" w:rsidRDefault="0062649D" w:rsidP="0062649D"/>
    <w:p w14:paraId="4E1F9278" w14:textId="77777777" w:rsidR="0062649D" w:rsidRPr="0062649D" w:rsidRDefault="0062649D" w:rsidP="0062649D">
      <w:pPr>
        <w:jc w:val="center"/>
        <w:rPr>
          <w:rFonts w:ascii="Viner Hand ITC" w:hAnsi="Viner Hand ITC"/>
          <w:b/>
          <w:sz w:val="24"/>
        </w:rPr>
      </w:pPr>
      <w:r w:rsidRPr="0062649D">
        <w:rPr>
          <w:rFonts w:ascii="Viner Hand ITC" w:hAnsi="Viner Hand ITC"/>
          <w:b/>
          <w:sz w:val="24"/>
        </w:rPr>
        <w:t>Fédération Française de Cyclisme</w:t>
      </w:r>
    </w:p>
    <w:p w14:paraId="2C42E25B" w14:textId="37B6A4DB" w:rsidR="0062649D" w:rsidRPr="0062649D" w:rsidRDefault="0062649D" w:rsidP="0062649D">
      <w:pPr>
        <w:jc w:val="center"/>
        <w:rPr>
          <w:rFonts w:ascii="Viner Hand ITC" w:hAnsi="Viner Hand ITC"/>
          <w:b/>
          <w:sz w:val="24"/>
        </w:rPr>
      </w:pPr>
      <w:r>
        <w:rPr>
          <w:rFonts w:ascii="Viner Hand ITC" w:hAnsi="Viner Hand IT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E0E6B03" wp14:editId="0695B112">
                <wp:simplePos x="0" y="0"/>
                <wp:positionH relativeFrom="column">
                  <wp:posOffset>2643505</wp:posOffset>
                </wp:positionH>
                <wp:positionV relativeFrom="paragraph">
                  <wp:posOffset>90170</wp:posOffset>
                </wp:positionV>
                <wp:extent cx="822960" cy="0"/>
                <wp:effectExtent l="15240" t="10160" r="9525" b="1841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8D8B" id="Connecteur droit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7.1pt" to="272.9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" o:allowincell="f" strokeweight="1.5pt"/>
            </w:pict>
          </mc:Fallback>
        </mc:AlternateContent>
      </w:r>
    </w:p>
    <w:p w14:paraId="1CF291F4" w14:textId="77777777" w:rsidR="0062649D" w:rsidRPr="0062649D" w:rsidRDefault="0062649D" w:rsidP="0062649D">
      <w:pPr>
        <w:jc w:val="center"/>
        <w:rPr>
          <w:color w:val="000000"/>
        </w:rPr>
      </w:pPr>
      <w:r w:rsidRPr="0062649D">
        <w:t>Vélodrome National – 1 rue Laurent Fignon – CS 40100 – 78069 MONTIGNY LE BRETONNEUX</w:t>
      </w:r>
    </w:p>
    <w:p w14:paraId="20D60FC4" w14:textId="77777777" w:rsidR="0062649D" w:rsidRPr="0062649D" w:rsidRDefault="0062649D" w:rsidP="0062649D">
      <w:pPr>
        <w:jc w:val="center"/>
        <w:rPr>
          <w:color w:val="000000"/>
        </w:rPr>
      </w:pPr>
      <w:r w:rsidRPr="0062649D">
        <w:rPr>
          <w:color w:val="000000"/>
        </w:rPr>
        <w:t>Reconnue d’utilité publique (Décret du 24 décembre 1919)</w:t>
      </w:r>
    </w:p>
    <w:p w14:paraId="4F2788AD" w14:textId="77777777" w:rsidR="0062649D" w:rsidRPr="0062649D" w:rsidRDefault="0062649D" w:rsidP="0062649D">
      <w:pPr>
        <w:jc w:val="center"/>
        <w:rPr>
          <w:color w:val="000000"/>
        </w:rPr>
      </w:pPr>
    </w:p>
    <w:p w14:paraId="3AB330B6" w14:textId="6B463977" w:rsidR="0062649D" w:rsidRPr="0062649D" w:rsidRDefault="0062649D" w:rsidP="0062649D">
      <w:pPr>
        <w:jc w:val="center"/>
        <w:rPr>
          <w:b/>
          <w:bCs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2C3ED0" wp14:editId="357882FF">
                <wp:simplePos x="0" y="0"/>
                <wp:positionH relativeFrom="column">
                  <wp:posOffset>2663190</wp:posOffset>
                </wp:positionH>
                <wp:positionV relativeFrom="paragraph">
                  <wp:posOffset>340995</wp:posOffset>
                </wp:positionV>
                <wp:extent cx="822960" cy="0"/>
                <wp:effectExtent l="15875" t="11430" r="18415" b="1714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3874" id="Connecteur droit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26.85pt" to="274.5pt,2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" strokeweight="1.5pt"/>
            </w:pict>
          </mc:Fallback>
        </mc:AlternateContent>
      </w:r>
      <w:r w:rsidRPr="0062649D">
        <w:rPr>
          <w:rFonts w:ascii="Viner Hand ITC" w:hAnsi="Viner Hand ITC"/>
          <w:b/>
          <w:bCs/>
          <w:sz w:val="24"/>
        </w:rPr>
        <w:t xml:space="preserve">Comité Régional </w:t>
      </w:r>
      <w:r w:rsidRPr="0062649D">
        <w:rPr>
          <w:rFonts w:ascii="Viner Hand ITC" w:hAnsi="Viner Hand ITC"/>
          <w:sz w:val="24"/>
        </w:rPr>
        <w:t>………………………………………………………..</w:t>
      </w:r>
      <w:r w:rsidRPr="0062649D">
        <w:t xml:space="preserve"> </w:t>
      </w:r>
    </w:p>
    <w:p w14:paraId="0760841F" w14:textId="77777777" w:rsidR="0062649D" w:rsidRPr="0062649D" w:rsidRDefault="0062649D" w:rsidP="0062649D">
      <w:pPr>
        <w:jc w:val="center"/>
        <w:rPr>
          <w:b/>
          <w:bCs/>
        </w:rPr>
      </w:pPr>
    </w:p>
    <w:p w14:paraId="1CB9501D" w14:textId="77777777" w:rsidR="0062649D" w:rsidRPr="0062649D" w:rsidRDefault="0062649D" w:rsidP="0062649D">
      <w:pPr>
        <w:jc w:val="center"/>
        <w:rPr>
          <w:color w:val="000000"/>
        </w:rPr>
      </w:pPr>
      <w:r w:rsidRPr="0062649D">
        <w:t>Adresse : ………………………………………………………………………………………………………….</w:t>
      </w:r>
    </w:p>
    <w:p w14:paraId="0C431A84" w14:textId="77777777" w:rsidR="0062649D" w:rsidRPr="0062649D" w:rsidRDefault="0062649D" w:rsidP="0062649D">
      <w:pPr>
        <w:jc w:val="center"/>
        <w:rPr>
          <w:b/>
          <w:bCs/>
        </w:rPr>
      </w:pPr>
    </w:p>
    <w:p w14:paraId="055CF35A" w14:textId="1E5AA801" w:rsidR="0062649D" w:rsidRPr="0062649D" w:rsidRDefault="0062649D" w:rsidP="0062649D">
      <w:pPr>
        <w:jc w:val="center"/>
        <w:rPr>
          <w:b/>
          <w:bCs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727A9E" wp14:editId="79F7468E">
                <wp:simplePos x="0" y="0"/>
                <wp:positionH relativeFrom="column">
                  <wp:posOffset>2663190</wp:posOffset>
                </wp:positionH>
                <wp:positionV relativeFrom="paragraph">
                  <wp:posOffset>340995</wp:posOffset>
                </wp:positionV>
                <wp:extent cx="822960" cy="0"/>
                <wp:effectExtent l="15875" t="10160" r="18415" b="1841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5828" id="Connecteur droit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26.85pt" to="274.5pt,2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" strokeweight="1.5pt"/>
            </w:pict>
          </mc:Fallback>
        </mc:AlternateContent>
      </w:r>
      <w:r w:rsidRPr="0062649D">
        <w:rPr>
          <w:rFonts w:ascii="Viner Hand ITC" w:hAnsi="Viner Hand ITC"/>
          <w:b/>
          <w:bCs/>
          <w:sz w:val="24"/>
        </w:rPr>
        <w:t xml:space="preserve">Comité Départemental </w:t>
      </w:r>
      <w:r w:rsidRPr="0062649D">
        <w:rPr>
          <w:rFonts w:ascii="Viner Hand ITC" w:hAnsi="Viner Hand ITC"/>
          <w:sz w:val="24"/>
        </w:rPr>
        <w:t>………………………………………………………..</w:t>
      </w:r>
      <w:r w:rsidRPr="0062649D">
        <w:t xml:space="preserve"> </w:t>
      </w:r>
    </w:p>
    <w:p w14:paraId="59F07C6A" w14:textId="77777777" w:rsidR="0062649D" w:rsidRPr="0062649D" w:rsidRDefault="0062649D" w:rsidP="0062649D">
      <w:pPr>
        <w:jc w:val="center"/>
        <w:rPr>
          <w:b/>
          <w:bCs/>
        </w:rPr>
      </w:pPr>
    </w:p>
    <w:p w14:paraId="79E1DB9A" w14:textId="77777777" w:rsidR="0062649D" w:rsidRPr="0062649D" w:rsidRDefault="0062649D" w:rsidP="0062649D">
      <w:pPr>
        <w:jc w:val="center"/>
        <w:rPr>
          <w:color w:val="000000"/>
        </w:rPr>
      </w:pPr>
      <w:r w:rsidRPr="0062649D">
        <w:t>Adresse : ………………………………………………………………………………………………………….</w:t>
      </w:r>
    </w:p>
    <w:p w14:paraId="68B28EC4" w14:textId="77777777" w:rsidR="0062649D" w:rsidRPr="0062649D" w:rsidRDefault="0062649D" w:rsidP="0062649D">
      <w:pPr>
        <w:jc w:val="center"/>
        <w:rPr>
          <w:b/>
          <w:bCs/>
        </w:rPr>
      </w:pPr>
    </w:p>
    <w:p w14:paraId="53640C58" w14:textId="32A41E7B" w:rsidR="00460B3A" w:rsidRDefault="00460B3A">
      <w:pPr>
        <w:pStyle w:val="Titre"/>
        <w:rPr>
          <w:b w:val="0"/>
          <w:color w:val="000000"/>
          <w:sz w:val="20"/>
        </w:rPr>
      </w:pPr>
    </w:p>
    <w:p w14:paraId="5D322B26" w14:textId="68AE422B" w:rsidR="001A0164" w:rsidRPr="001A0164" w:rsidRDefault="001A0164" w:rsidP="001A0164">
      <w:pPr>
        <w:tabs>
          <w:tab w:val="left" w:pos="3880"/>
        </w:tabs>
      </w:pPr>
      <w:r>
        <w:tab/>
      </w:r>
    </w:p>
    <w:p w14:paraId="3ED077FB" w14:textId="77777777" w:rsidR="0062649D" w:rsidRDefault="0062649D" w:rsidP="00DC1F9D">
      <w:pPr>
        <w:rPr>
          <w:rFonts w:ascii="Verdana" w:hAnsi="Verdana"/>
          <w:b/>
          <w:color w:val="1F497D"/>
          <w:sz w:val="36"/>
        </w:rPr>
      </w:pPr>
    </w:p>
    <w:p w14:paraId="089B4E24" w14:textId="1F40EC1F" w:rsidR="0062649D" w:rsidRPr="00BF2B24" w:rsidRDefault="0062649D" w:rsidP="0062649D">
      <w:pPr>
        <w:jc w:val="center"/>
        <w:rPr>
          <w:rFonts w:ascii="Verdana" w:hAnsi="Verdana"/>
          <w:b/>
          <w:color w:val="0070C0"/>
          <w:sz w:val="36"/>
        </w:rPr>
      </w:pPr>
      <w:r w:rsidRPr="00BF2B24">
        <w:rPr>
          <w:rFonts w:ascii="Verdana" w:hAnsi="Verdana"/>
          <w:b/>
          <w:color w:val="0070C0"/>
          <w:sz w:val="36"/>
        </w:rPr>
        <w:t xml:space="preserve">DOSSIER DE CLASSEMENT </w:t>
      </w:r>
      <w:r w:rsidR="00DC1F9D" w:rsidRPr="00BF2B24">
        <w:rPr>
          <w:rFonts w:ascii="Verdana" w:hAnsi="Verdana"/>
          <w:b/>
          <w:color w:val="0070C0"/>
          <w:sz w:val="36"/>
        </w:rPr>
        <w:t>D’UNE PISTE</w:t>
      </w:r>
      <w:r w:rsidRPr="00BF2B24">
        <w:rPr>
          <w:rFonts w:ascii="Verdana" w:hAnsi="Verdana"/>
          <w:b/>
          <w:color w:val="0070C0"/>
          <w:sz w:val="36"/>
        </w:rPr>
        <w:t xml:space="preserve"> B.M.X. </w:t>
      </w:r>
    </w:p>
    <w:p w14:paraId="49117C0A" w14:textId="77777777" w:rsidR="0062649D" w:rsidRPr="00BF2B24" w:rsidRDefault="0062649D" w:rsidP="0062649D">
      <w:pPr>
        <w:jc w:val="center"/>
        <w:rPr>
          <w:rFonts w:ascii="Verdana" w:hAnsi="Verdana"/>
          <w:b/>
          <w:color w:val="0070C0"/>
          <w:sz w:val="36"/>
        </w:rPr>
      </w:pPr>
      <w:r w:rsidRPr="00BF2B24">
        <w:rPr>
          <w:rFonts w:ascii="Verdana" w:hAnsi="Verdana"/>
          <w:b/>
          <w:color w:val="0070C0"/>
          <w:sz w:val="36"/>
        </w:rPr>
        <w:t>NIVEAU 2</w:t>
      </w:r>
    </w:p>
    <w:p w14:paraId="29463EE2" w14:textId="77777777" w:rsidR="00460B3A" w:rsidRDefault="00460B3A"/>
    <w:p w14:paraId="06E71B54" w14:textId="77777777" w:rsidR="00460B3A" w:rsidRDefault="00460B3A"/>
    <w:p w14:paraId="6B1013F8" w14:textId="77777777" w:rsidR="00460B3A" w:rsidRDefault="00460B3A"/>
    <w:p w14:paraId="62DB029C" w14:textId="77777777" w:rsidR="00460B3A" w:rsidRDefault="00460B3A"/>
    <w:p w14:paraId="06FFFBB5" w14:textId="298AB5AB" w:rsidR="00460B3A" w:rsidRPr="00AB387D" w:rsidRDefault="007E2582">
      <w:pPr>
        <w:pStyle w:val="Titre1"/>
        <w:jc w:val="left"/>
        <w:rPr>
          <w:sz w:val="20"/>
          <w:u w:val="single"/>
        </w:rPr>
      </w:pPr>
      <w:r>
        <w:rPr>
          <w:sz w:val="20"/>
          <w:u w:val="single"/>
        </w:rPr>
        <w:t xml:space="preserve">1 - </w:t>
      </w:r>
      <w:r w:rsidR="00460B3A" w:rsidRPr="00AB387D">
        <w:rPr>
          <w:sz w:val="20"/>
          <w:u w:val="single"/>
        </w:rPr>
        <w:t>GENERALITES</w:t>
      </w:r>
    </w:p>
    <w:p w14:paraId="25680AD9" w14:textId="77777777" w:rsidR="00460B3A" w:rsidRPr="00AB387D" w:rsidRDefault="00460B3A"/>
    <w:p w14:paraId="2374F43C" w14:textId="77777777" w:rsidR="00460B3A" w:rsidRPr="00AB387D" w:rsidRDefault="00460B3A"/>
    <w:p w14:paraId="58CA6DA0" w14:textId="77777777" w:rsidR="00460B3A" w:rsidRPr="00AB387D" w:rsidRDefault="00460B3A">
      <w:r w:rsidRPr="00AB387D">
        <w:rPr>
          <w:b/>
          <w:bCs/>
          <w:i/>
          <w:iCs/>
        </w:rPr>
        <w:t>La procédure de classement, qui constitue la reconnaissance officielle de la conformité d'une installation aux fins de pratiquer le BMX, est une démarche préalable incontournable.</w:t>
      </w:r>
    </w:p>
    <w:p w14:paraId="68DC6612" w14:textId="77777777" w:rsidR="00460B3A" w:rsidRPr="00AB387D" w:rsidRDefault="00460B3A"/>
    <w:p w14:paraId="6A449D4C" w14:textId="77777777" w:rsidR="00460B3A" w:rsidRPr="00AB387D" w:rsidRDefault="00460B3A"/>
    <w:p w14:paraId="655367DD" w14:textId="3A4C9ED9" w:rsidR="00460B3A" w:rsidRPr="00AB387D" w:rsidRDefault="00460B3A">
      <w:pPr>
        <w:jc w:val="both"/>
      </w:pPr>
      <w:r w:rsidRPr="00AB387D">
        <w:t>1</w:t>
      </w:r>
      <w:r w:rsidR="007E2582">
        <w:t>.1</w:t>
      </w:r>
      <w:r w:rsidRPr="00AB387D">
        <w:t xml:space="preserve"> – La piste doit être conforme au règlement F.F.C.</w:t>
      </w:r>
    </w:p>
    <w:p w14:paraId="4BC481C5" w14:textId="05753D61" w:rsidR="00460B3A" w:rsidRPr="00AB387D" w:rsidRDefault="00460B3A">
      <w:pPr>
        <w:jc w:val="both"/>
      </w:pPr>
      <w:r w:rsidRPr="00AB387D">
        <w:t>Tout élément non conforme entraîne automatiquement le non classement. Par contre si les travau</w:t>
      </w:r>
      <w:r w:rsidR="0014771E" w:rsidRPr="00AB387D">
        <w:t>x de mise en conformité définis</w:t>
      </w:r>
      <w:r w:rsidRPr="00AB387D">
        <w:t xml:space="preserve"> lors de la première </w:t>
      </w:r>
      <w:r w:rsidR="00AB387D" w:rsidRPr="00AB387D">
        <w:t>visite par</w:t>
      </w:r>
      <w:r w:rsidRPr="00AB387D">
        <w:t xml:space="preserve"> le </w:t>
      </w:r>
      <w:r w:rsidR="004B62BC" w:rsidRPr="00AB387D">
        <w:t>référent sont</w:t>
      </w:r>
      <w:r w:rsidRPr="00AB387D">
        <w:t xml:space="preserve"> réalisés pour la date prévue, la démarche de classement pourra se poursuivre suite à une deuxième visite du référent.</w:t>
      </w:r>
    </w:p>
    <w:p w14:paraId="4CB33F67" w14:textId="77777777" w:rsidR="00460B3A" w:rsidRPr="00AB387D" w:rsidRDefault="00460B3A">
      <w:pPr>
        <w:jc w:val="both"/>
      </w:pPr>
    </w:p>
    <w:p w14:paraId="13942E48" w14:textId="704CA1AE" w:rsidR="00460B3A" w:rsidRPr="00AB387D" w:rsidRDefault="007E2582">
      <w:pPr>
        <w:jc w:val="both"/>
      </w:pPr>
      <w:r>
        <w:t>1.</w:t>
      </w:r>
      <w:r w:rsidR="00460B3A" w:rsidRPr="00AB387D">
        <w:t>2 – La piste doit être classée au plus tard pour la fin Août précédent l’année de déroulement d’une épreuve.</w:t>
      </w:r>
    </w:p>
    <w:p w14:paraId="36C04E28" w14:textId="77777777" w:rsidR="00460B3A" w:rsidRPr="00AB387D" w:rsidRDefault="00460B3A">
      <w:pPr>
        <w:jc w:val="both"/>
      </w:pPr>
      <w:r w:rsidRPr="00AB387D">
        <w:t>En effet, il ne semble pas raisonnable d’attribuer une épreuve à une piste non classée, mais il faut donner le temps de pouvoir réaliser les travaux. D’autre part, il est nécessaire que le club qui aura l’organisation soit choisi assez longtemps à l’avance pour pouvoir se préparer (le mois de juin précédent l’année de l’épreuve semble acceptable).</w:t>
      </w:r>
    </w:p>
    <w:p w14:paraId="0A8331BF" w14:textId="77777777" w:rsidR="00460B3A" w:rsidRPr="00AB387D" w:rsidRDefault="00460B3A">
      <w:pPr>
        <w:jc w:val="both"/>
      </w:pPr>
    </w:p>
    <w:p w14:paraId="66181E5D" w14:textId="1F0ED389" w:rsidR="00460B3A" w:rsidRPr="00AB387D" w:rsidRDefault="007E2582">
      <w:pPr>
        <w:jc w:val="both"/>
      </w:pPr>
      <w:r>
        <w:t>1.</w:t>
      </w:r>
      <w:r w:rsidR="00460B3A" w:rsidRPr="00AB387D">
        <w:t>3 – Le classement de la piste de niveau 2 incombe à la Fédération Française de Cyclisme (FFC) et par délégation les Comités Régionaux.</w:t>
      </w:r>
    </w:p>
    <w:p w14:paraId="4651B58B" w14:textId="77777777" w:rsidR="00460B3A" w:rsidRPr="00AB387D" w:rsidRDefault="00460B3A">
      <w:pPr>
        <w:jc w:val="both"/>
      </w:pPr>
    </w:p>
    <w:p w14:paraId="47AE7494" w14:textId="298E5772" w:rsidR="00460B3A" w:rsidRPr="00AB387D" w:rsidRDefault="007E2582">
      <w:pPr>
        <w:jc w:val="both"/>
      </w:pPr>
      <w:r>
        <w:t>1.</w:t>
      </w:r>
      <w:r w:rsidR="00460B3A" w:rsidRPr="00AB387D">
        <w:t>4 – Le classement de la piste au niveau international incombe aux autorités internationales (U.E.C. – U.C.I.).</w:t>
      </w:r>
    </w:p>
    <w:p w14:paraId="0ABB3EDD" w14:textId="77777777" w:rsidR="00460B3A" w:rsidRPr="00AB387D" w:rsidRDefault="00460B3A">
      <w:pPr>
        <w:jc w:val="both"/>
      </w:pPr>
    </w:p>
    <w:p w14:paraId="4C6769BE" w14:textId="0196C907" w:rsidR="00460B3A" w:rsidRPr="00AB387D" w:rsidRDefault="007E2582">
      <w:pPr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460B3A" w:rsidRPr="00AB387D">
        <w:rPr>
          <w:color w:val="000000" w:themeColor="text1"/>
        </w:rPr>
        <w:t xml:space="preserve">5 – Le Comité Régional ou par délégation le </w:t>
      </w:r>
      <w:r w:rsidR="003B03F3" w:rsidRPr="00AB387D">
        <w:rPr>
          <w:color w:val="000000" w:themeColor="text1"/>
        </w:rPr>
        <w:t>C</w:t>
      </w:r>
      <w:r w:rsidR="00460B3A" w:rsidRPr="00AB387D">
        <w:rPr>
          <w:color w:val="000000" w:themeColor="text1"/>
        </w:rPr>
        <w:t xml:space="preserve">omité </w:t>
      </w:r>
      <w:r w:rsidR="003B03F3" w:rsidRPr="00AB387D">
        <w:rPr>
          <w:color w:val="000000" w:themeColor="text1"/>
        </w:rPr>
        <w:t>D</w:t>
      </w:r>
      <w:r w:rsidR="00460B3A" w:rsidRPr="00AB387D">
        <w:rPr>
          <w:color w:val="000000" w:themeColor="text1"/>
        </w:rPr>
        <w:t xml:space="preserve">épartemental est chargé du classement de </w:t>
      </w:r>
      <w:r w:rsidR="008C7760" w:rsidRPr="00AB387D">
        <w:rPr>
          <w:color w:val="000000" w:themeColor="text1"/>
        </w:rPr>
        <w:t xml:space="preserve">la </w:t>
      </w:r>
      <w:r w:rsidR="00460B3A" w:rsidRPr="00AB387D">
        <w:rPr>
          <w:color w:val="000000" w:themeColor="text1"/>
        </w:rPr>
        <w:t>piste de BMX niveau 2</w:t>
      </w:r>
      <w:r w:rsidR="008C7760" w:rsidRPr="00AB387D">
        <w:rPr>
          <w:color w:val="000000" w:themeColor="text1"/>
        </w:rPr>
        <w:t xml:space="preserve"> pour les épreuves régionales et départementales</w:t>
      </w:r>
      <w:r w:rsidR="00460B3A" w:rsidRPr="00AB387D">
        <w:rPr>
          <w:color w:val="000000" w:themeColor="text1"/>
        </w:rPr>
        <w:t>.</w:t>
      </w:r>
    </w:p>
    <w:p w14:paraId="65928983" w14:textId="77777777" w:rsidR="008C7760" w:rsidRPr="00AB387D" w:rsidRDefault="008C7760">
      <w:pPr>
        <w:jc w:val="both"/>
        <w:rPr>
          <w:color w:val="000000" w:themeColor="text1"/>
        </w:rPr>
      </w:pPr>
    </w:p>
    <w:p w14:paraId="36508679" w14:textId="599CDF0D" w:rsidR="00460B3A" w:rsidRPr="00AB387D" w:rsidRDefault="007E2582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>1.</w:t>
      </w:r>
      <w:r w:rsidR="008C7760" w:rsidRPr="00AB387D">
        <w:rPr>
          <w:color w:val="000000" w:themeColor="text1"/>
        </w:rPr>
        <w:t xml:space="preserve">6 – </w:t>
      </w:r>
      <w:r w:rsidR="008C7760" w:rsidRPr="00AB387D">
        <w:rPr>
          <w:bCs/>
          <w:iCs/>
          <w:color w:val="000000" w:themeColor="text1"/>
        </w:rPr>
        <w:t xml:space="preserve">La </w:t>
      </w:r>
      <w:r w:rsidR="003B03F3" w:rsidRPr="00AB387D">
        <w:rPr>
          <w:bCs/>
          <w:iCs/>
          <w:color w:val="000000" w:themeColor="text1"/>
        </w:rPr>
        <w:t>C</w:t>
      </w:r>
      <w:r w:rsidR="008C7760" w:rsidRPr="00AB387D">
        <w:rPr>
          <w:bCs/>
          <w:iCs/>
          <w:color w:val="000000" w:themeColor="text1"/>
        </w:rPr>
        <w:t xml:space="preserve">ommission </w:t>
      </w:r>
      <w:r w:rsidR="003B03F3" w:rsidRPr="00AB387D">
        <w:rPr>
          <w:bCs/>
          <w:iCs/>
          <w:color w:val="000000" w:themeColor="text1"/>
        </w:rPr>
        <w:t>N</w:t>
      </w:r>
      <w:r w:rsidR="008C7760" w:rsidRPr="00AB387D">
        <w:rPr>
          <w:bCs/>
          <w:iCs/>
          <w:color w:val="000000" w:themeColor="text1"/>
        </w:rPr>
        <w:t>ationale BMX</w:t>
      </w:r>
      <w:r w:rsidR="00AB387D">
        <w:rPr>
          <w:bCs/>
          <w:iCs/>
          <w:color w:val="000000" w:themeColor="text1"/>
        </w:rPr>
        <w:t xml:space="preserve"> (Coordinateur inter régional)</w:t>
      </w:r>
      <w:r w:rsidR="008C7760" w:rsidRPr="00AB387D">
        <w:rPr>
          <w:bCs/>
          <w:iCs/>
          <w:color w:val="000000" w:themeColor="text1"/>
        </w:rPr>
        <w:t xml:space="preserve"> est chargée du classement de la piste de BMX niveau 2 pour les épreuves inter régionales</w:t>
      </w:r>
      <w:r>
        <w:rPr>
          <w:bCs/>
          <w:iCs/>
          <w:color w:val="000000" w:themeColor="text1"/>
        </w:rPr>
        <w:t xml:space="preserve"> NE/NO/SE/SO</w:t>
      </w:r>
      <w:r w:rsidR="00AB387D">
        <w:rPr>
          <w:bCs/>
          <w:iCs/>
          <w:color w:val="000000" w:themeColor="text1"/>
        </w:rPr>
        <w:t> ; Challenge France</w:t>
      </w:r>
      <w:r w:rsidR="008C7760" w:rsidRPr="00AB387D">
        <w:rPr>
          <w:bCs/>
          <w:iCs/>
          <w:color w:val="000000" w:themeColor="text1"/>
        </w:rPr>
        <w:t>.</w:t>
      </w:r>
    </w:p>
    <w:p w14:paraId="4A43B1BD" w14:textId="77777777" w:rsidR="00460B3A" w:rsidRPr="00AB387D" w:rsidRDefault="00460B3A">
      <w:pPr>
        <w:pStyle w:val="Titre"/>
        <w:rPr>
          <w:sz w:val="20"/>
        </w:rPr>
      </w:pPr>
    </w:p>
    <w:p w14:paraId="22067B13" w14:textId="77777777" w:rsidR="00460B3A" w:rsidRDefault="00460B3A">
      <w:pPr>
        <w:pStyle w:val="Titre"/>
      </w:pPr>
    </w:p>
    <w:p w14:paraId="6DAC5274" w14:textId="77777777" w:rsidR="00460B3A" w:rsidRDefault="00460B3A">
      <w:pPr>
        <w:pStyle w:val="Titre"/>
      </w:pPr>
    </w:p>
    <w:p w14:paraId="06E42215" w14:textId="77777777" w:rsidR="00460B3A" w:rsidRDefault="00460B3A">
      <w:pPr>
        <w:pStyle w:val="Titre"/>
      </w:pPr>
    </w:p>
    <w:p w14:paraId="78FC2F81" w14:textId="77777777" w:rsidR="00460B3A" w:rsidRDefault="00460B3A">
      <w:pPr>
        <w:pStyle w:val="Titre"/>
      </w:pPr>
    </w:p>
    <w:p w14:paraId="7DB76AAF" w14:textId="77777777" w:rsidR="00460B3A" w:rsidRDefault="00460B3A">
      <w:pPr>
        <w:pStyle w:val="Titre"/>
      </w:pPr>
    </w:p>
    <w:p w14:paraId="0084C17A" w14:textId="77777777" w:rsidR="00460B3A" w:rsidRDefault="00460B3A">
      <w:pPr>
        <w:pStyle w:val="Titre"/>
      </w:pPr>
    </w:p>
    <w:p w14:paraId="7FFF0935" w14:textId="77777777" w:rsidR="00460B3A" w:rsidRDefault="00460B3A">
      <w:pPr>
        <w:pStyle w:val="Titre"/>
      </w:pPr>
    </w:p>
    <w:p w14:paraId="761136AE" w14:textId="609F7E56" w:rsidR="00460B3A" w:rsidRDefault="00460B3A">
      <w:pPr>
        <w:pStyle w:val="Titre"/>
      </w:pPr>
    </w:p>
    <w:p w14:paraId="61BE8301" w14:textId="64B4AE6E" w:rsidR="00AB387D" w:rsidRDefault="00AB387D">
      <w:pPr>
        <w:pStyle w:val="Titre"/>
      </w:pPr>
    </w:p>
    <w:p w14:paraId="02948F7A" w14:textId="7B9CF5BD" w:rsidR="00AB387D" w:rsidRDefault="00D55E32" w:rsidP="00D55E32">
      <w:pPr>
        <w:pStyle w:val="Titre"/>
        <w:tabs>
          <w:tab w:val="left" w:pos="3585"/>
        </w:tabs>
        <w:jc w:val="left"/>
      </w:pPr>
      <w:r>
        <w:tab/>
      </w:r>
    </w:p>
    <w:p w14:paraId="1EE93516" w14:textId="611301BD" w:rsidR="00AB387D" w:rsidRDefault="00AB387D" w:rsidP="00BA4B92">
      <w:pPr>
        <w:pStyle w:val="Titre"/>
        <w:jc w:val="left"/>
      </w:pPr>
    </w:p>
    <w:p w14:paraId="31369736" w14:textId="77777777" w:rsidR="00BA4B92" w:rsidRDefault="00BA4B92" w:rsidP="00BA4B92">
      <w:pPr>
        <w:pStyle w:val="Titre"/>
        <w:jc w:val="left"/>
      </w:pPr>
    </w:p>
    <w:p w14:paraId="5A12B263" w14:textId="77777777" w:rsidR="00BA4B92" w:rsidRPr="00BA4B92" w:rsidRDefault="00BA4B92" w:rsidP="00BA4B92">
      <w:pPr>
        <w:pStyle w:val="Titre"/>
        <w:jc w:val="left"/>
        <w:rPr>
          <w:sz w:val="20"/>
        </w:rPr>
      </w:pPr>
    </w:p>
    <w:p w14:paraId="14CEADE1" w14:textId="77777777" w:rsidR="00DC1F9D" w:rsidRDefault="00DC1F9D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</w:p>
    <w:p w14:paraId="6050E6F1" w14:textId="77777777" w:rsidR="00DC1F9D" w:rsidRDefault="00DC1F9D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</w:p>
    <w:p w14:paraId="34B115B1" w14:textId="77777777" w:rsidR="00DC1F9D" w:rsidRDefault="00DC1F9D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</w:p>
    <w:p w14:paraId="707C0697" w14:textId="0918CCDD" w:rsidR="00460B3A" w:rsidRPr="00AB387D" w:rsidRDefault="007E2582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 xml:space="preserve">2 - </w:t>
      </w:r>
      <w:r w:rsidR="00460B3A" w:rsidRPr="00AB387D">
        <w:rPr>
          <w:b/>
          <w:bCs/>
          <w:color w:val="auto"/>
          <w:sz w:val="20"/>
          <w:szCs w:val="20"/>
          <w:u w:val="single"/>
        </w:rPr>
        <w:t>REGLEMENTATION GENERALE</w:t>
      </w:r>
    </w:p>
    <w:p w14:paraId="6115B2CF" w14:textId="495EB859" w:rsidR="00460B3A" w:rsidRDefault="00460B3A" w:rsidP="00BE18DB">
      <w:pPr>
        <w:pStyle w:val="Default"/>
        <w:ind w:left="709"/>
        <w:rPr>
          <w:color w:val="auto"/>
          <w:sz w:val="20"/>
          <w:szCs w:val="20"/>
        </w:rPr>
      </w:pPr>
    </w:p>
    <w:p w14:paraId="51D2FB95" w14:textId="7DED3101" w:rsidR="004B62BC" w:rsidRDefault="007E2582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 xml:space="preserve">2.1 - </w:t>
      </w:r>
      <w:r w:rsidR="004B62BC" w:rsidRPr="004B62BC">
        <w:rPr>
          <w:b/>
          <w:bCs/>
          <w:color w:val="auto"/>
          <w:sz w:val="20"/>
          <w:szCs w:val="20"/>
          <w:u w:val="single"/>
        </w:rPr>
        <w:t>Classement : Généralités</w:t>
      </w:r>
    </w:p>
    <w:p w14:paraId="59EC1807" w14:textId="77777777" w:rsidR="000535A7" w:rsidRPr="004B62BC" w:rsidRDefault="000535A7" w:rsidP="00BE18DB">
      <w:pPr>
        <w:pStyle w:val="Default"/>
        <w:ind w:left="709"/>
        <w:rPr>
          <w:b/>
          <w:bCs/>
          <w:color w:val="auto"/>
          <w:sz w:val="20"/>
          <w:szCs w:val="20"/>
          <w:u w:val="single"/>
        </w:rPr>
      </w:pPr>
    </w:p>
    <w:p w14:paraId="18799508" w14:textId="77777777" w:rsidR="00460B3A" w:rsidRPr="00AB387D" w:rsidRDefault="00460B3A" w:rsidP="00BE18DB">
      <w:pPr>
        <w:pStyle w:val="Default"/>
        <w:spacing w:after="85"/>
        <w:ind w:left="709"/>
        <w:jc w:val="both"/>
        <w:rPr>
          <w:color w:val="auto"/>
          <w:sz w:val="20"/>
          <w:szCs w:val="20"/>
        </w:rPr>
      </w:pPr>
      <w:r w:rsidRPr="00AB387D">
        <w:rPr>
          <w:color w:val="auto"/>
          <w:sz w:val="20"/>
          <w:szCs w:val="20"/>
        </w:rPr>
        <w:t xml:space="preserve">Toutes les pistes sont classées sous couvert d’un club support affilié ou d’une instance reconnue (pôles, PES…) à la Fédération Française de Cyclisme. </w:t>
      </w:r>
    </w:p>
    <w:p w14:paraId="0B57019E" w14:textId="38CAB329" w:rsidR="00460B3A" w:rsidRDefault="00460B3A" w:rsidP="00BE18DB">
      <w:pPr>
        <w:pStyle w:val="Default"/>
        <w:spacing w:after="85"/>
        <w:ind w:left="709"/>
        <w:jc w:val="both"/>
        <w:rPr>
          <w:color w:val="auto"/>
          <w:sz w:val="20"/>
          <w:szCs w:val="20"/>
        </w:rPr>
      </w:pPr>
      <w:r w:rsidRPr="00AB387D">
        <w:rPr>
          <w:color w:val="auto"/>
          <w:sz w:val="20"/>
          <w:szCs w:val="20"/>
        </w:rPr>
        <w:t>Avant toutes utilisations et pour toutes activités ; loisirs, école de vélos, entraînements, compétitions, les pistes doivent être classées suivant un des niveaux requis (Inter championnat, inter challenge, 1,1bis, 2</w:t>
      </w:r>
      <w:r w:rsidR="00054FD9" w:rsidRPr="00AB387D">
        <w:rPr>
          <w:color w:val="auto"/>
          <w:sz w:val="20"/>
          <w:szCs w:val="20"/>
        </w:rPr>
        <w:t xml:space="preserve"> </w:t>
      </w:r>
      <w:r w:rsidRPr="00AB387D">
        <w:rPr>
          <w:color w:val="auto"/>
          <w:sz w:val="20"/>
          <w:szCs w:val="20"/>
        </w:rPr>
        <w:t xml:space="preserve">et 3). </w:t>
      </w:r>
    </w:p>
    <w:p w14:paraId="1F1AC4E6" w14:textId="02F4DFED" w:rsidR="00DC1F9D" w:rsidRPr="00DC216E" w:rsidRDefault="007E2582" w:rsidP="000535A7">
      <w:pPr>
        <w:pStyle w:val="Corpsdetexte"/>
        <w:ind w:right="887" w:firstLine="709"/>
        <w:jc w:val="both"/>
        <w:rPr>
          <w:b/>
          <w:bCs/>
          <w:color w:val="000000" w:themeColor="text1"/>
          <w:sz w:val="20"/>
          <w:u w:val="single"/>
        </w:rPr>
      </w:pPr>
      <w:r w:rsidRPr="00DC216E">
        <w:rPr>
          <w:b/>
          <w:bCs/>
          <w:color w:val="000000" w:themeColor="text1"/>
          <w:sz w:val="20"/>
          <w:u w:val="single"/>
        </w:rPr>
        <w:t xml:space="preserve">2.2 - </w:t>
      </w:r>
      <w:r w:rsidR="00DC1F9D" w:rsidRPr="00DC216E">
        <w:rPr>
          <w:b/>
          <w:bCs/>
          <w:color w:val="000000" w:themeColor="text1"/>
          <w:sz w:val="20"/>
          <w:u w:val="single"/>
        </w:rPr>
        <w:t>Périmètre du classement</w:t>
      </w:r>
    </w:p>
    <w:p w14:paraId="7C985B7C" w14:textId="77777777" w:rsidR="000535A7" w:rsidRPr="00DC216E" w:rsidRDefault="000535A7" w:rsidP="000535A7">
      <w:pPr>
        <w:pStyle w:val="Corpsdetexte"/>
        <w:ind w:right="887" w:firstLine="709"/>
        <w:jc w:val="both"/>
        <w:rPr>
          <w:b/>
          <w:bCs/>
          <w:color w:val="000000" w:themeColor="text1"/>
          <w:sz w:val="20"/>
          <w:u w:val="single"/>
        </w:rPr>
      </w:pPr>
    </w:p>
    <w:p w14:paraId="25A7A6AB" w14:textId="7575EE39" w:rsidR="00DC1F9D" w:rsidRPr="00DC216E" w:rsidRDefault="00DC1F9D" w:rsidP="00C9356D">
      <w:pPr>
        <w:pStyle w:val="Corpsdetexte"/>
        <w:numPr>
          <w:ilvl w:val="0"/>
          <w:numId w:val="41"/>
        </w:numPr>
        <w:ind w:right="887"/>
        <w:jc w:val="both"/>
        <w:rPr>
          <w:color w:val="000000" w:themeColor="text1"/>
          <w:sz w:val="20"/>
        </w:rPr>
      </w:pPr>
      <w:r w:rsidRPr="00DC216E">
        <w:rPr>
          <w:b/>
          <w:bCs/>
          <w:color w:val="000000" w:themeColor="text1"/>
          <w:sz w:val="20"/>
          <w:u w:val="single"/>
        </w:rPr>
        <w:t>Le classement niveau 2</w:t>
      </w:r>
      <w:r w:rsidRPr="00DC216E">
        <w:rPr>
          <w:color w:val="000000" w:themeColor="text1"/>
          <w:sz w:val="20"/>
        </w:rPr>
        <w:t xml:space="preserve"> est octroyé pour toute utilisation au quotidien, les entraînements, les stages</w:t>
      </w:r>
      <w:r w:rsidR="00046B5E" w:rsidRPr="00DC216E">
        <w:rPr>
          <w:color w:val="000000" w:themeColor="text1"/>
          <w:sz w:val="20"/>
        </w:rPr>
        <w:t>, les démonstrations (portes ouvertes)</w:t>
      </w:r>
      <w:r w:rsidRPr="00DC216E">
        <w:rPr>
          <w:color w:val="000000" w:themeColor="text1"/>
          <w:sz w:val="20"/>
        </w:rPr>
        <w:t xml:space="preserve"> et les épreuves régionales et départementales. </w:t>
      </w:r>
    </w:p>
    <w:p w14:paraId="318528DD" w14:textId="6EF51E9D" w:rsidR="00DC1F9D" w:rsidRPr="00DC216E" w:rsidRDefault="00DC1F9D" w:rsidP="00C9356D">
      <w:pPr>
        <w:pStyle w:val="Corpsdetexte"/>
        <w:numPr>
          <w:ilvl w:val="0"/>
          <w:numId w:val="41"/>
        </w:numPr>
        <w:ind w:right="887"/>
        <w:jc w:val="both"/>
        <w:rPr>
          <w:color w:val="000000" w:themeColor="text1"/>
          <w:sz w:val="20"/>
        </w:rPr>
      </w:pPr>
      <w:r w:rsidRPr="00DC216E">
        <w:rPr>
          <w:b/>
          <w:bCs/>
          <w:color w:val="000000" w:themeColor="text1"/>
          <w:sz w:val="20"/>
          <w:u w:val="single"/>
        </w:rPr>
        <w:t>Le classement niveau 2 inter</w:t>
      </w:r>
      <w:r w:rsidR="00046B5E" w:rsidRPr="00DC216E">
        <w:rPr>
          <w:b/>
          <w:bCs/>
          <w:color w:val="000000" w:themeColor="text1"/>
          <w:sz w:val="20"/>
          <w:u w:val="single"/>
        </w:rPr>
        <w:t>-</w:t>
      </w:r>
      <w:r w:rsidRPr="00DC216E">
        <w:rPr>
          <w:b/>
          <w:bCs/>
          <w:color w:val="000000" w:themeColor="text1"/>
          <w:sz w:val="20"/>
          <w:u w:val="single"/>
        </w:rPr>
        <w:t>régional</w:t>
      </w:r>
      <w:r w:rsidRPr="00DC216E">
        <w:rPr>
          <w:color w:val="000000" w:themeColor="text1"/>
          <w:sz w:val="20"/>
        </w:rPr>
        <w:t xml:space="preserve"> est octroyé lors de l’attribution d’une épreuve inter</w:t>
      </w:r>
      <w:r w:rsidR="00046B5E" w:rsidRPr="00DC216E">
        <w:rPr>
          <w:color w:val="000000" w:themeColor="text1"/>
          <w:sz w:val="20"/>
        </w:rPr>
        <w:t>-</w:t>
      </w:r>
      <w:r w:rsidRPr="00DC216E">
        <w:rPr>
          <w:color w:val="000000" w:themeColor="text1"/>
          <w:sz w:val="20"/>
        </w:rPr>
        <w:t>régionale</w:t>
      </w:r>
      <w:r w:rsidR="000535A7" w:rsidRPr="00DC216E">
        <w:rPr>
          <w:color w:val="000000" w:themeColor="text1"/>
          <w:sz w:val="20"/>
        </w:rPr>
        <w:t xml:space="preserve"> NE/NO/SE/SO</w:t>
      </w:r>
      <w:r w:rsidRPr="00DC216E">
        <w:rPr>
          <w:color w:val="000000" w:themeColor="text1"/>
          <w:sz w:val="20"/>
        </w:rPr>
        <w:t xml:space="preserve"> « Challenge France » inscrite au calendrier national officiel. </w:t>
      </w:r>
    </w:p>
    <w:p w14:paraId="5C7D7D93" w14:textId="379FC1A6" w:rsidR="00DC1F9D" w:rsidRPr="00DC216E" w:rsidRDefault="00DC1F9D" w:rsidP="00C9356D">
      <w:pPr>
        <w:pStyle w:val="Corpsdetexte"/>
        <w:ind w:left="1418" w:right="887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 xml:space="preserve">L’organisateur doit remplir et retourner la </w:t>
      </w:r>
      <w:r w:rsidR="00F74210" w:rsidRPr="00DC216E">
        <w:rPr>
          <w:color w:val="000000" w:themeColor="text1"/>
          <w:sz w:val="20"/>
        </w:rPr>
        <w:t>Fi</w:t>
      </w:r>
      <w:r w:rsidRPr="00DC216E">
        <w:rPr>
          <w:color w:val="000000" w:themeColor="text1"/>
          <w:sz w:val="20"/>
        </w:rPr>
        <w:t>che d’</w:t>
      </w:r>
      <w:r w:rsidR="00F74210" w:rsidRPr="00DC216E">
        <w:rPr>
          <w:color w:val="000000" w:themeColor="text1"/>
          <w:sz w:val="20"/>
        </w:rPr>
        <w:t>E</w:t>
      </w:r>
      <w:r w:rsidRPr="00DC216E">
        <w:rPr>
          <w:color w:val="000000" w:themeColor="text1"/>
          <w:sz w:val="20"/>
        </w:rPr>
        <w:t xml:space="preserve">tat de </w:t>
      </w:r>
      <w:r w:rsidR="00F74210" w:rsidRPr="00DC216E">
        <w:rPr>
          <w:color w:val="000000" w:themeColor="text1"/>
          <w:sz w:val="20"/>
        </w:rPr>
        <w:t>C</w:t>
      </w:r>
      <w:r w:rsidRPr="00DC216E">
        <w:rPr>
          <w:color w:val="000000" w:themeColor="text1"/>
          <w:sz w:val="20"/>
        </w:rPr>
        <w:t>lassement</w:t>
      </w:r>
      <w:r w:rsidR="00F74210" w:rsidRPr="00DC216E">
        <w:rPr>
          <w:color w:val="000000" w:themeColor="text1"/>
          <w:sz w:val="20"/>
        </w:rPr>
        <w:t xml:space="preserve"> d’une Piste N2</w:t>
      </w:r>
      <w:r w:rsidRPr="00DC216E">
        <w:rPr>
          <w:color w:val="000000" w:themeColor="text1"/>
          <w:sz w:val="20"/>
        </w:rPr>
        <w:t xml:space="preserve"> (FECP N2) jointe à la </w:t>
      </w:r>
      <w:r w:rsidR="007E2582" w:rsidRPr="00DC216E">
        <w:rPr>
          <w:color w:val="000000" w:themeColor="text1"/>
          <w:sz w:val="20"/>
        </w:rPr>
        <w:t xml:space="preserve">convention.     </w:t>
      </w:r>
    </w:p>
    <w:p w14:paraId="554761B1" w14:textId="56B5804F" w:rsidR="00DC1F9D" w:rsidRPr="00DC216E" w:rsidRDefault="00DC1F9D" w:rsidP="00C9356D">
      <w:pPr>
        <w:pStyle w:val="Corpsdetexte"/>
        <w:ind w:left="1418" w:right="887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Celle-ci sera complétée et transmis au Président du club par le coordinateur inter</w:t>
      </w:r>
      <w:r w:rsidR="00046B5E" w:rsidRPr="00DC216E">
        <w:rPr>
          <w:color w:val="000000" w:themeColor="text1"/>
          <w:sz w:val="20"/>
        </w:rPr>
        <w:t>-</w:t>
      </w:r>
      <w:r w:rsidRPr="00DC216E">
        <w:rPr>
          <w:color w:val="000000" w:themeColor="text1"/>
          <w:sz w:val="20"/>
        </w:rPr>
        <w:t>régional</w:t>
      </w:r>
      <w:r w:rsidR="000535A7" w:rsidRPr="00DC216E">
        <w:rPr>
          <w:color w:val="000000" w:themeColor="text1"/>
          <w:sz w:val="20"/>
        </w:rPr>
        <w:t xml:space="preserve"> r</w:t>
      </w:r>
      <w:r w:rsidRPr="00DC216E">
        <w:rPr>
          <w:color w:val="000000" w:themeColor="text1"/>
          <w:sz w:val="20"/>
        </w:rPr>
        <w:t>esponsable d</w:t>
      </w:r>
      <w:r w:rsidR="000535A7" w:rsidRPr="00DC216E">
        <w:rPr>
          <w:color w:val="000000" w:themeColor="text1"/>
          <w:sz w:val="20"/>
        </w:rPr>
        <w:t xml:space="preserve">u </w:t>
      </w:r>
      <w:r w:rsidRPr="00DC216E">
        <w:rPr>
          <w:color w:val="000000" w:themeColor="text1"/>
          <w:sz w:val="20"/>
        </w:rPr>
        <w:t>classement pour la suite à donner (Classement à effectuer ou reconduction).</w:t>
      </w:r>
    </w:p>
    <w:p w14:paraId="6EAF43DB" w14:textId="1EFC7D88" w:rsidR="00DC1F9D" w:rsidRPr="00DC216E" w:rsidRDefault="00DC1F9D" w:rsidP="00C9356D">
      <w:pPr>
        <w:pStyle w:val="Corpsdetexte"/>
        <w:ind w:left="1418" w:right="887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En amont du classement et dans le but de sécuriser le déroulement sportif de l’épreuve, La visite d’une Division Nationale 1 ou 2 peut être envisagée par la Commission Nationale BMX. Cette disposition sera annotée sur la FECP N</w:t>
      </w:r>
      <w:r w:rsidR="000535A7" w:rsidRPr="00DC216E">
        <w:rPr>
          <w:color w:val="000000" w:themeColor="text1"/>
          <w:sz w:val="20"/>
        </w:rPr>
        <w:t>2</w:t>
      </w:r>
      <w:r w:rsidRPr="00DC216E">
        <w:rPr>
          <w:color w:val="000000" w:themeColor="text1"/>
          <w:sz w:val="20"/>
        </w:rPr>
        <w:t>.</w:t>
      </w:r>
    </w:p>
    <w:p w14:paraId="576897CE" w14:textId="77777777" w:rsidR="000535A7" w:rsidRPr="00DC216E" w:rsidRDefault="000535A7" w:rsidP="000535A7">
      <w:pPr>
        <w:pStyle w:val="Corpsdetexte"/>
        <w:ind w:left="709" w:right="887"/>
        <w:jc w:val="both"/>
        <w:rPr>
          <w:color w:val="000000" w:themeColor="text1"/>
          <w:sz w:val="20"/>
        </w:rPr>
      </w:pPr>
    </w:p>
    <w:p w14:paraId="5347F912" w14:textId="00FD7E3B" w:rsidR="00DC1F9D" w:rsidRPr="00DC216E" w:rsidRDefault="00DC1F9D" w:rsidP="00DC1F9D">
      <w:pPr>
        <w:pStyle w:val="Default"/>
        <w:spacing w:after="85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DC216E">
        <w:rPr>
          <w:color w:val="000000" w:themeColor="text1"/>
          <w:sz w:val="20"/>
          <w:szCs w:val="20"/>
        </w:rPr>
        <w:tab/>
      </w:r>
      <w:r w:rsidR="007E2582" w:rsidRPr="00DC216E">
        <w:rPr>
          <w:b/>
          <w:bCs/>
          <w:color w:val="000000" w:themeColor="text1"/>
          <w:sz w:val="20"/>
          <w:szCs w:val="20"/>
          <w:u w:val="single"/>
        </w:rPr>
        <w:t xml:space="preserve">2.3 - </w:t>
      </w:r>
      <w:r w:rsidRPr="00DC216E">
        <w:rPr>
          <w:b/>
          <w:bCs/>
          <w:color w:val="000000" w:themeColor="text1"/>
          <w:sz w:val="20"/>
          <w:szCs w:val="20"/>
          <w:u w:val="single"/>
        </w:rPr>
        <w:t xml:space="preserve">Binôme </w:t>
      </w:r>
      <w:r w:rsidR="00046B5E" w:rsidRPr="00DC216E">
        <w:rPr>
          <w:b/>
          <w:bCs/>
          <w:color w:val="000000" w:themeColor="text1"/>
          <w:sz w:val="20"/>
          <w:szCs w:val="20"/>
          <w:u w:val="single"/>
        </w:rPr>
        <w:t xml:space="preserve">responsable </w:t>
      </w:r>
      <w:r w:rsidRPr="00DC216E">
        <w:rPr>
          <w:b/>
          <w:bCs/>
          <w:color w:val="000000" w:themeColor="text1"/>
          <w:sz w:val="20"/>
          <w:szCs w:val="20"/>
          <w:u w:val="single"/>
        </w:rPr>
        <w:t>d</w:t>
      </w:r>
      <w:r w:rsidR="00046B5E" w:rsidRPr="00DC216E">
        <w:rPr>
          <w:b/>
          <w:bCs/>
          <w:color w:val="000000" w:themeColor="text1"/>
          <w:sz w:val="20"/>
          <w:szCs w:val="20"/>
          <w:u w:val="single"/>
        </w:rPr>
        <w:t>u</w:t>
      </w:r>
      <w:r w:rsidRPr="00DC216E">
        <w:rPr>
          <w:b/>
          <w:bCs/>
          <w:color w:val="000000" w:themeColor="text1"/>
          <w:sz w:val="20"/>
          <w:szCs w:val="20"/>
          <w:u w:val="single"/>
        </w:rPr>
        <w:t xml:space="preserve"> classement</w:t>
      </w:r>
    </w:p>
    <w:p w14:paraId="66A2D419" w14:textId="64EED2C1" w:rsidR="00D36680" w:rsidRPr="00DC216E" w:rsidRDefault="00D36680" w:rsidP="00C9356D">
      <w:pPr>
        <w:pStyle w:val="Corpsdetexte"/>
        <w:numPr>
          <w:ilvl w:val="0"/>
          <w:numId w:val="42"/>
        </w:numPr>
        <w:spacing w:before="84" w:line="242" w:lineRule="auto"/>
        <w:jc w:val="both"/>
        <w:rPr>
          <w:color w:val="000000" w:themeColor="text1"/>
          <w:sz w:val="20"/>
        </w:rPr>
      </w:pPr>
      <w:r w:rsidRPr="00DC216E">
        <w:rPr>
          <w:b/>
          <w:bCs/>
          <w:color w:val="000000" w:themeColor="text1"/>
          <w:sz w:val="20"/>
          <w:u w:val="single"/>
        </w:rPr>
        <w:t>Le classement d</w:t>
      </w:r>
      <w:r w:rsidR="00BA4B92" w:rsidRPr="00DC216E">
        <w:rPr>
          <w:b/>
          <w:bCs/>
          <w:color w:val="000000" w:themeColor="text1"/>
          <w:sz w:val="20"/>
          <w:u w:val="single"/>
        </w:rPr>
        <w:t>’une</w:t>
      </w:r>
      <w:r w:rsidRPr="00DC216E">
        <w:rPr>
          <w:b/>
          <w:bCs/>
          <w:color w:val="000000" w:themeColor="text1"/>
          <w:sz w:val="20"/>
          <w:u w:val="single"/>
        </w:rPr>
        <w:t xml:space="preserve"> piste de niveau 2</w:t>
      </w:r>
      <w:r w:rsidR="00BA6F0F" w:rsidRPr="00DC216E">
        <w:rPr>
          <w:b/>
          <w:bCs/>
          <w:color w:val="000000" w:themeColor="text1"/>
          <w:sz w:val="20"/>
          <w:u w:val="single"/>
        </w:rPr>
        <w:t xml:space="preserve"> (Épreuves Régionales ou Départementales)</w:t>
      </w:r>
      <w:r w:rsidRPr="00DC216E">
        <w:rPr>
          <w:b/>
          <w:bCs/>
          <w:color w:val="000000" w:themeColor="text1"/>
          <w:sz w:val="20"/>
        </w:rPr>
        <w:t xml:space="preserve"> </w:t>
      </w:r>
      <w:r w:rsidRPr="00DC216E">
        <w:rPr>
          <w:color w:val="000000" w:themeColor="text1"/>
          <w:sz w:val="20"/>
        </w:rPr>
        <w:t>est exécuté par un binôme régional et/ou départemental</w:t>
      </w:r>
      <w:r w:rsidR="00BA6F0F" w:rsidRPr="00DC216E">
        <w:rPr>
          <w:color w:val="000000" w:themeColor="text1"/>
          <w:sz w:val="20"/>
        </w:rPr>
        <w:t xml:space="preserve"> ; </w:t>
      </w:r>
      <w:r w:rsidRPr="00DC216E">
        <w:rPr>
          <w:color w:val="000000" w:themeColor="text1"/>
          <w:sz w:val="20"/>
        </w:rPr>
        <w:t xml:space="preserve">Représentant Commission Régionale et/ou Départementale BMX et </w:t>
      </w:r>
      <w:r w:rsidR="00BA6F0F" w:rsidRPr="00DC216E">
        <w:rPr>
          <w:color w:val="000000" w:themeColor="text1"/>
          <w:sz w:val="20"/>
        </w:rPr>
        <w:t xml:space="preserve">un </w:t>
      </w:r>
      <w:r w:rsidRPr="00DC216E">
        <w:rPr>
          <w:color w:val="000000" w:themeColor="text1"/>
          <w:sz w:val="20"/>
        </w:rPr>
        <w:t xml:space="preserve">Référent Technique 1 (RT1) ou Référent Technique 2 </w:t>
      </w:r>
      <w:r w:rsidR="00BA6F0F" w:rsidRPr="00DC216E">
        <w:rPr>
          <w:color w:val="000000" w:themeColor="text1"/>
          <w:sz w:val="20"/>
        </w:rPr>
        <w:t>(</w:t>
      </w:r>
      <w:r w:rsidRPr="00DC216E">
        <w:rPr>
          <w:color w:val="000000" w:themeColor="text1"/>
          <w:sz w:val="20"/>
        </w:rPr>
        <w:t>RT2</w:t>
      </w:r>
      <w:r w:rsidR="00BA6F0F" w:rsidRPr="00DC216E">
        <w:rPr>
          <w:color w:val="000000" w:themeColor="text1"/>
          <w:sz w:val="20"/>
        </w:rPr>
        <w:t>)</w:t>
      </w:r>
      <w:r w:rsidRPr="00DC216E">
        <w:rPr>
          <w:color w:val="000000" w:themeColor="text1"/>
          <w:sz w:val="20"/>
        </w:rPr>
        <w:t xml:space="preserve"> ou </w:t>
      </w:r>
      <w:r w:rsidR="00BA6F0F" w:rsidRPr="00DC216E">
        <w:rPr>
          <w:color w:val="000000" w:themeColor="text1"/>
          <w:sz w:val="20"/>
        </w:rPr>
        <w:t>Référent de Classement 2 (</w:t>
      </w:r>
      <w:r w:rsidRPr="00DC216E">
        <w:rPr>
          <w:color w:val="000000" w:themeColor="text1"/>
          <w:sz w:val="20"/>
        </w:rPr>
        <w:t>RC2</w:t>
      </w:r>
      <w:r w:rsidR="00BA6F0F" w:rsidRPr="00DC216E">
        <w:rPr>
          <w:color w:val="000000" w:themeColor="text1"/>
          <w:sz w:val="20"/>
        </w:rPr>
        <w:t>)</w:t>
      </w:r>
      <w:r w:rsidRPr="00DC216E">
        <w:rPr>
          <w:color w:val="000000" w:themeColor="text1"/>
          <w:sz w:val="20"/>
        </w:rPr>
        <w:t>.</w:t>
      </w:r>
    </w:p>
    <w:p w14:paraId="01B70E0E" w14:textId="3268C23A" w:rsidR="00D36680" w:rsidRPr="00DC216E" w:rsidRDefault="00BA6F0F" w:rsidP="00C9356D">
      <w:pPr>
        <w:pStyle w:val="Corpsdetexte"/>
        <w:numPr>
          <w:ilvl w:val="0"/>
          <w:numId w:val="42"/>
        </w:numPr>
        <w:spacing w:before="84" w:line="242" w:lineRule="auto"/>
        <w:jc w:val="both"/>
        <w:rPr>
          <w:color w:val="000000" w:themeColor="text1"/>
          <w:sz w:val="20"/>
        </w:rPr>
      </w:pPr>
      <w:r w:rsidRPr="00DC216E">
        <w:rPr>
          <w:b/>
          <w:bCs/>
          <w:color w:val="000000" w:themeColor="text1"/>
          <w:sz w:val="20"/>
          <w:u w:val="single"/>
        </w:rPr>
        <w:t>Le classement d</w:t>
      </w:r>
      <w:r w:rsidR="00BA4B92" w:rsidRPr="00DC216E">
        <w:rPr>
          <w:b/>
          <w:bCs/>
          <w:color w:val="000000" w:themeColor="text1"/>
          <w:sz w:val="20"/>
          <w:u w:val="single"/>
        </w:rPr>
        <w:t>’une</w:t>
      </w:r>
      <w:r w:rsidRPr="00DC216E">
        <w:rPr>
          <w:b/>
          <w:bCs/>
          <w:color w:val="000000" w:themeColor="text1"/>
          <w:sz w:val="20"/>
          <w:u w:val="single"/>
        </w:rPr>
        <w:t xml:space="preserve"> piste de niveau</w:t>
      </w:r>
      <w:r w:rsidR="00BA4B92" w:rsidRPr="00DC216E">
        <w:rPr>
          <w:b/>
          <w:bCs/>
          <w:color w:val="000000" w:themeColor="text1"/>
          <w:sz w:val="20"/>
          <w:u w:val="single"/>
        </w:rPr>
        <w:t xml:space="preserve"> </w:t>
      </w:r>
      <w:r w:rsidR="000535A7" w:rsidRPr="00DC216E">
        <w:rPr>
          <w:b/>
          <w:bCs/>
          <w:color w:val="000000" w:themeColor="text1"/>
          <w:sz w:val="20"/>
          <w:u w:val="single"/>
        </w:rPr>
        <w:t>2 inter</w:t>
      </w:r>
      <w:r w:rsidR="00046B5E" w:rsidRPr="00DC216E">
        <w:rPr>
          <w:b/>
          <w:bCs/>
          <w:color w:val="000000" w:themeColor="text1"/>
          <w:sz w:val="20"/>
          <w:u w:val="single"/>
        </w:rPr>
        <w:t>-</w:t>
      </w:r>
      <w:r w:rsidR="000535A7" w:rsidRPr="00DC216E">
        <w:rPr>
          <w:b/>
          <w:bCs/>
          <w:color w:val="000000" w:themeColor="text1"/>
          <w:sz w:val="20"/>
          <w:u w:val="single"/>
        </w:rPr>
        <w:t xml:space="preserve">régional </w:t>
      </w:r>
      <w:r w:rsidRPr="00DC216E">
        <w:rPr>
          <w:b/>
          <w:bCs/>
          <w:color w:val="000000" w:themeColor="text1"/>
          <w:sz w:val="20"/>
          <w:u w:val="single"/>
        </w:rPr>
        <w:t>(Épreuves Inter-Régionales</w:t>
      </w:r>
      <w:r w:rsidR="000535A7" w:rsidRPr="00DC216E">
        <w:rPr>
          <w:b/>
          <w:bCs/>
          <w:color w:val="000000" w:themeColor="text1"/>
          <w:sz w:val="20"/>
          <w:u w:val="single"/>
        </w:rPr>
        <w:t xml:space="preserve"> NE/NO/SE/SO</w:t>
      </w:r>
      <w:r w:rsidRPr="00DC216E">
        <w:rPr>
          <w:b/>
          <w:bCs/>
          <w:color w:val="000000" w:themeColor="text1"/>
          <w:sz w:val="20"/>
          <w:u w:val="single"/>
        </w:rPr>
        <w:t>)</w:t>
      </w:r>
      <w:r w:rsidRPr="00DC216E">
        <w:rPr>
          <w:b/>
          <w:bCs/>
          <w:color w:val="000000" w:themeColor="text1"/>
          <w:sz w:val="20"/>
        </w:rPr>
        <w:t xml:space="preserve"> </w:t>
      </w:r>
      <w:r w:rsidRPr="00DC216E">
        <w:rPr>
          <w:color w:val="000000" w:themeColor="text1"/>
          <w:sz w:val="20"/>
        </w:rPr>
        <w:t>est exécuté par un binôme national ; Représentant de la Commission Nationale (Coordinateur inter-régional) et un Référent Technique 1 (RT1) ou Référent Technique 2 (RT2) ou Référent de Classement 2 (RC2).</w:t>
      </w:r>
    </w:p>
    <w:p w14:paraId="4F262D73" w14:textId="77777777" w:rsidR="00EA41B3" w:rsidRPr="00DC216E" w:rsidRDefault="00EA41B3" w:rsidP="00EA41B3">
      <w:pPr>
        <w:pStyle w:val="Corpsdetexte"/>
        <w:spacing w:before="84" w:line="242" w:lineRule="auto"/>
        <w:ind w:left="709"/>
        <w:jc w:val="both"/>
        <w:rPr>
          <w:color w:val="000000" w:themeColor="text1"/>
          <w:sz w:val="20"/>
        </w:rPr>
      </w:pPr>
    </w:p>
    <w:p w14:paraId="3E8CD93D" w14:textId="1B778C0A" w:rsidR="00460B3A" w:rsidRPr="00AB387D" w:rsidRDefault="00460B3A" w:rsidP="00BE18DB">
      <w:pPr>
        <w:ind w:left="709"/>
        <w:jc w:val="both"/>
        <w:rPr>
          <w:bCs/>
        </w:rPr>
      </w:pPr>
      <w:r w:rsidRPr="00AB387D">
        <w:rPr>
          <w:bCs/>
        </w:rPr>
        <w:t>En l'absence d’un club affilié et à titre exceptionnel à la demande d’une Municipalité, une piste dite « municipale » peut être classée, conformément aux procédures de classeme</w:t>
      </w:r>
      <w:r w:rsidR="003B03F3" w:rsidRPr="00AB387D">
        <w:rPr>
          <w:bCs/>
        </w:rPr>
        <w:t xml:space="preserve">nt </w:t>
      </w:r>
      <w:r w:rsidR="00BE18DB" w:rsidRPr="00AB387D">
        <w:rPr>
          <w:bCs/>
        </w:rPr>
        <w:t>adéquates, niveau</w:t>
      </w:r>
      <w:r w:rsidR="003B03F3" w:rsidRPr="00AB387D">
        <w:rPr>
          <w:bCs/>
        </w:rPr>
        <w:t xml:space="preserve"> 2</w:t>
      </w:r>
      <w:r w:rsidRPr="00AB387D">
        <w:rPr>
          <w:bCs/>
        </w:rPr>
        <w:t xml:space="preserve"> sous </w:t>
      </w:r>
      <w:r w:rsidR="00BE18DB" w:rsidRPr="00AB387D">
        <w:rPr>
          <w:bCs/>
        </w:rPr>
        <w:t>couvert et</w:t>
      </w:r>
      <w:r w:rsidRPr="00AB387D">
        <w:rPr>
          <w:bCs/>
        </w:rPr>
        <w:t xml:space="preserve"> en accord avec le </w:t>
      </w:r>
      <w:r w:rsidR="00BE18DB" w:rsidRPr="00AB387D">
        <w:rPr>
          <w:bCs/>
        </w:rPr>
        <w:t>Comité FFC</w:t>
      </w:r>
      <w:r w:rsidRPr="00AB387D">
        <w:rPr>
          <w:bCs/>
        </w:rPr>
        <w:t xml:space="preserve"> Régional et/ou Départemental.</w:t>
      </w:r>
    </w:p>
    <w:p w14:paraId="3C76D0E7" w14:textId="70BBFC56" w:rsidR="00460B3A" w:rsidRDefault="00460B3A" w:rsidP="00BE18DB">
      <w:pPr>
        <w:ind w:left="709"/>
        <w:jc w:val="both"/>
        <w:rPr>
          <w:bCs/>
        </w:rPr>
      </w:pPr>
      <w:r w:rsidRPr="00AB387D">
        <w:rPr>
          <w:bCs/>
        </w:rPr>
        <w:t xml:space="preserve">Cette acceptation est subordonnée à la prise en charge impérative </w:t>
      </w:r>
      <w:r w:rsidR="00BE18DB" w:rsidRPr="00AB387D">
        <w:rPr>
          <w:bCs/>
        </w:rPr>
        <w:t>de la</w:t>
      </w:r>
      <w:r w:rsidRPr="00AB387D">
        <w:rPr>
          <w:bCs/>
        </w:rPr>
        <w:t xml:space="preserve"> conception, des plans et du suivi </w:t>
      </w:r>
      <w:r w:rsidR="00BE18DB" w:rsidRPr="00AB387D">
        <w:rPr>
          <w:bCs/>
        </w:rPr>
        <w:t>journalier des travaux</w:t>
      </w:r>
      <w:r w:rsidRPr="00AB387D">
        <w:rPr>
          <w:bCs/>
        </w:rPr>
        <w:t xml:space="preserve"> de première réalisation par </w:t>
      </w:r>
      <w:r w:rsidRPr="00AB387D">
        <w:rPr>
          <w:bCs/>
          <w:color w:val="000000" w:themeColor="text1"/>
        </w:rPr>
        <w:t xml:space="preserve">un référent </w:t>
      </w:r>
      <w:r w:rsidR="00054FD9" w:rsidRPr="00AB387D">
        <w:rPr>
          <w:bCs/>
          <w:color w:val="000000" w:themeColor="text1"/>
        </w:rPr>
        <w:t>technique 1 (RT1)</w:t>
      </w:r>
      <w:r w:rsidR="00054FD9" w:rsidRPr="00AB387D">
        <w:rPr>
          <w:bCs/>
        </w:rPr>
        <w:t xml:space="preserve"> </w:t>
      </w:r>
      <w:r w:rsidRPr="00AB387D">
        <w:rPr>
          <w:bCs/>
        </w:rPr>
        <w:t xml:space="preserve">voire </w:t>
      </w:r>
      <w:r w:rsidR="00054FD9" w:rsidRPr="00AB387D">
        <w:rPr>
          <w:bCs/>
        </w:rPr>
        <w:t xml:space="preserve">un </w:t>
      </w:r>
      <w:r w:rsidR="00054FD9" w:rsidRPr="00AB387D">
        <w:rPr>
          <w:bCs/>
          <w:color w:val="000000" w:themeColor="text1"/>
        </w:rPr>
        <w:t>référent technique 2 (RT2)</w:t>
      </w:r>
      <w:r w:rsidR="00054FD9" w:rsidRPr="00AB387D">
        <w:rPr>
          <w:bCs/>
        </w:rPr>
        <w:t xml:space="preserve"> </w:t>
      </w:r>
      <w:r w:rsidRPr="00AB387D">
        <w:rPr>
          <w:bCs/>
        </w:rPr>
        <w:t>en cas de modifications. </w:t>
      </w:r>
    </w:p>
    <w:p w14:paraId="76CC6B3F" w14:textId="77777777" w:rsidR="00BA4B92" w:rsidRPr="00AB387D" w:rsidRDefault="00BA4B92" w:rsidP="00BE18DB">
      <w:pPr>
        <w:ind w:left="709"/>
        <w:jc w:val="both"/>
      </w:pPr>
    </w:p>
    <w:p w14:paraId="3538FC4B" w14:textId="4F6A00A2" w:rsidR="00460B3A" w:rsidRDefault="00460B3A" w:rsidP="00BE18DB">
      <w:pPr>
        <w:pStyle w:val="Default"/>
        <w:spacing w:after="85"/>
        <w:ind w:left="709"/>
        <w:jc w:val="both"/>
        <w:rPr>
          <w:rStyle w:val="lev"/>
          <w:b w:val="0"/>
          <w:color w:val="000000" w:themeColor="text1"/>
          <w:sz w:val="20"/>
          <w:szCs w:val="20"/>
        </w:rPr>
      </w:pPr>
      <w:r w:rsidRPr="00AB387D">
        <w:rPr>
          <w:rStyle w:val="lev"/>
          <w:b w:val="0"/>
          <w:color w:val="000000" w:themeColor="text1"/>
          <w:sz w:val="20"/>
          <w:szCs w:val="20"/>
        </w:rPr>
        <w:t xml:space="preserve">Pour les pistes de niveau 1, 2, Inter championnat et inter challenge destinées strictement aux entraînements et stages, les variations dimensionnelles mineures ne sont pas rédhibitoires </w:t>
      </w:r>
      <w:r w:rsidR="00BE18DB" w:rsidRPr="00AB387D">
        <w:rPr>
          <w:rStyle w:val="lev"/>
          <w:b w:val="0"/>
          <w:color w:val="000000" w:themeColor="text1"/>
          <w:sz w:val="20"/>
          <w:szCs w:val="20"/>
        </w:rPr>
        <w:t>et sont</w:t>
      </w:r>
      <w:r w:rsidRPr="00AB387D">
        <w:rPr>
          <w:rStyle w:val="lev"/>
          <w:b w:val="0"/>
          <w:color w:val="000000" w:themeColor="text1"/>
          <w:sz w:val="20"/>
          <w:szCs w:val="20"/>
        </w:rPr>
        <w:t xml:space="preserve"> laissées à l'appréciation du binôme de classement (Responsable classement et référent </w:t>
      </w:r>
      <w:r w:rsidR="003B03F3" w:rsidRPr="00AB387D">
        <w:rPr>
          <w:rStyle w:val="lev"/>
          <w:b w:val="0"/>
          <w:color w:val="000000" w:themeColor="text1"/>
          <w:sz w:val="20"/>
          <w:szCs w:val="20"/>
        </w:rPr>
        <w:t>technique 1</w:t>
      </w:r>
      <w:r w:rsidR="00054FD9" w:rsidRPr="00AB387D">
        <w:rPr>
          <w:rStyle w:val="lev"/>
          <w:b w:val="0"/>
          <w:color w:val="000000" w:themeColor="text1"/>
          <w:sz w:val="20"/>
          <w:szCs w:val="20"/>
        </w:rPr>
        <w:t xml:space="preserve"> (RT1)</w:t>
      </w:r>
      <w:r w:rsidRPr="00AB387D">
        <w:rPr>
          <w:rStyle w:val="lev"/>
          <w:b w:val="0"/>
          <w:color w:val="000000" w:themeColor="text1"/>
          <w:sz w:val="20"/>
          <w:szCs w:val="20"/>
        </w:rPr>
        <w:t> et notées en</w:t>
      </w:r>
      <w:r w:rsidRPr="00AB387D">
        <w:rPr>
          <w:b/>
          <w:color w:val="000000" w:themeColor="text1"/>
          <w:sz w:val="20"/>
          <w:szCs w:val="20"/>
        </w:rPr>
        <w:t xml:space="preserve"> </w:t>
      </w:r>
      <w:r w:rsidRPr="00AB387D">
        <w:rPr>
          <w:rStyle w:val="lev"/>
          <w:b w:val="0"/>
          <w:color w:val="000000" w:themeColor="text1"/>
          <w:sz w:val="20"/>
          <w:szCs w:val="20"/>
        </w:rPr>
        <w:t xml:space="preserve">observations dans le dossier de </w:t>
      </w:r>
      <w:r w:rsidR="00BE18DB" w:rsidRPr="00AB387D">
        <w:rPr>
          <w:rStyle w:val="lev"/>
          <w:b w:val="0"/>
          <w:color w:val="000000" w:themeColor="text1"/>
          <w:sz w:val="20"/>
          <w:szCs w:val="20"/>
        </w:rPr>
        <w:t>classement.</w:t>
      </w:r>
    </w:p>
    <w:p w14:paraId="41746185" w14:textId="2328C39D" w:rsidR="004B62BC" w:rsidRPr="00BA4B92" w:rsidRDefault="004B62BC" w:rsidP="00BA4B92">
      <w:pPr>
        <w:pStyle w:val="Titre2"/>
        <w:spacing w:before="94" w:line="237" w:lineRule="auto"/>
        <w:ind w:left="709"/>
        <w:jc w:val="both"/>
        <w:rPr>
          <w:b/>
          <w:bCs/>
          <w:color w:val="000000" w:themeColor="text1"/>
          <w:sz w:val="20"/>
        </w:rPr>
      </w:pPr>
      <w:r w:rsidRPr="00BA4B92">
        <w:rPr>
          <w:b/>
          <w:bCs/>
          <w:color w:val="000000" w:themeColor="text1"/>
          <w:sz w:val="20"/>
        </w:rPr>
        <w:t xml:space="preserve">La partie « réservée aux pilotes expérimentés (PPEX) » d’une piste de niveau </w:t>
      </w:r>
      <w:r w:rsidR="00BE18DB" w:rsidRPr="00BA4B92">
        <w:rPr>
          <w:b/>
          <w:bCs/>
          <w:color w:val="000000" w:themeColor="text1"/>
          <w:sz w:val="20"/>
        </w:rPr>
        <w:t>2</w:t>
      </w:r>
      <w:r w:rsidRPr="00BA4B92">
        <w:rPr>
          <w:b/>
          <w:bCs/>
          <w:color w:val="000000" w:themeColor="text1"/>
          <w:sz w:val="20"/>
        </w:rPr>
        <w:t xml:space="preserve"> doit être classée par un</w:t>
      </w:r>
      <w:r w:rsidR="00BA4B92">
        <w:rPr>
          <w:b/>
          <w:bCs/>
          <w:color w:val="000000" w:themeColor="text1"/>
          <w:sz w:val="20"/>
        </w:rPr>
        <w:t xml:space="preserve"> </w:t>
      </w:r>
      <w:r w:rsidR="00BA4B92" w:rsidRPr="00BA4B92">
        <w:rPr>
          <w:b/>
          <w:bCs/>
          <w:color w:val="000000" w:themeColor="text1"/>
          <w:sz w:val="20"/>
        </w:rPr>
        <w:t xml:space="preserve">référent </w:t>
      </w:r>
      <w:r w:rsidR="00BA4B92">
        <w:rPr>
          <w:b/>
          <w:bCs/>
          <w:color w:val="000000" w:themeColor="text1"/>
          <w:sz w:val="20"/>
        </w:rPr>
        <w:t>technique 1 (</w:t>
      </w:r>
      <w:r w:rsidRPr="00BA4B92">
        <w:rPr>
          <w:b/>
          <w:bCs/>
          <w:color w:val="000000" w:themeColor="text1"/>
          <w:sz w:val="20"/>
        </w:rPr>
        <w:t>RT1</w:t>
      </w:r>
      <w:r w:rsidR="00BA4B92">
        <w:rPr>
          <w:b/>
          <w:bCs/>
          <w:color w:val="000000" w:themeColor="text1"/>
          <w:sz w:val="20"/>
        </w:rPr>
        <w:t>)</w:t>
      </w:r>
      <w:r w:rsidRPr="00BA4B92">
        <w:rPr>
          <w:b/>
          <w:bCs/>
          <w:color w:val="000000" w:themeColor="text1"/>
          <w:sz w:val="20"/>
        </w:rPr>
        <w:t>.</w:t>
      </w:r>
    </w:p>
    <w:p w14:paraId="28CE0229" w14:textId="138A9D27" w:rsidR="004B62BC" w:rsidRPr="00BA4B92" w:rsidRDefault="007E2582" w:rsidP="00BA4B92">
      <w:pPr>
        <w:pStyle w:val="Corpsdetexte"/>
        <w:spacing w:before="81"/>
        <w:ind w:left="709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2.4 - </w:t>
      </w:r>
      <w:r w:rsidR="004B62BC" w:rsidRPr="00BA4B92">
        <w:rPr>
          <w:b/>
          <w:bCs/>
          <w:sz w:val="20"/>
          <w:u w:val="single"/>
        </w:rPr>
        <w:t>PPEX ; Critères « section PRO » inter challenge</w:t>
      </w:r>
    </w:p>
    <w:p w14:paraId="0235A661" w14:textId="1B692C2C" w:rsidR="004B62BC" w:rsidRPr="00433C26" w:rsidRDefault="004B62BC" w:rsidP="00BA4B92">
      <w:pPr>
        <w:pStyle w:val="Corpsdetexte"/>
        <w:spacing w:before="81"/>
        <w:ind w:left="709"/>
        <w:jc w:val="both"/>
        <w:rPr>
          <w:sz w:val="20"/>
        </w:rPr>
      </w:pPr>
      <w:r w:rsidRPr="00433C26">
        <w:rPr>
          <w:sz w:val="20"/>
        </w:rPr>
        <w:t xml:space="preserve">Pour le classement de la partie « réservée aux pilotes expérimentés (PPEX) </w:t>
      </w:r>
      <w:r w:rsidRPr="00433C26">
        <w:rPr>
          <w:spacing w:val="-4"/>
          <w:sz w:val="20"/>
        </w:rPr>
        <w:t xml:space="preserve">», </w:t>
      </w:r>
      <w:r w:rsidRPr="00433C26">
        <w:rPr>
          <w:sz w:val="20"/>
        </w:rPr>
        <w:t xml:space="preserve">d’une piste de niveau </w:t>
      </w:r>
      <w:r w:rsidR="00115B03">
        <w:rPr>
          <w:sz w:val="20"/>
        </w:rPr>
        <w:t>2</w:t>
      </w:r>
      <w:r w:rsidRPr="00433C26">
        <w:rPr>
          <w:sz w:val="20"/>
        </w:rPr>
        <w:t xml:space="preserve">, </w:t>
      </w:r>
      <w:r w:rsidRPr="00433C26">
        <w:rPr>
          <w:b/>
          <w:bCs/>
          <w:sz w:val="20"/>
        </w:rPr>
        <w:t>empruntée par tous les pratiquants,</w:t>
      </w:r>
      <w:r w:rsidRPr="00433C26">
        <w:rPr>
          <w:sz w:val="20"/>
        </w:rPr>
        <w:t xml:space="preserve"> les critères définis pour le classement d’une piste inter challenge (partie « section PRO </w:t>
      </w:r>
      <w:r w:rsidRPr="00433C26">
        <w:rPr>
          <w:spacing w:val="-4"/>
          <w:sz w:val="20"/>
        </w:rPr>
        <w:t xml:space="preserve">») </w:t>
      </w:r>
      <w:r w:rsidRPr="00433C26">
        <w:rPr>
          <w:sz w:val="20"/>
        </w:rPr>
        <w:t>s’appliquent. (Creux &lt;= à 0,60m).</w:t>
      </w:r>
    </w:p>
    <w:p w14:paraId="5F3C95A7" w14:textId="77090CC1" w:rsidR="004B62BC" w:rsidRPr="00433C26" w:rsidRDefault="007E2582" w:rsidP="00BA4B92">
      <w:pPr>
        <w:pStyle w:val="Corpsdetexte"/>
        <w:spacing w:before="81"/>
        <w:ind w:left="709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2.5 - </w:t>
      </w:r>
      <w:r w:rsidR="004B62BC" w:rsidRPr="00433C26">
        <w:rPr>
          <w:b/>
          <w:bCs/>
          <w:sz w:val="20"/>
          <w:u w:val="single"/>
        </w:rPr>
        <w:t>PPEX ; critères « section PRO » inter championnat</w:t>
      </w:r>
    </w:p>
    <w:p w14:paraId="32460D46" w14:textId="22A45A12" w:rsidR="004B62BC" w:rsidRPr="00433C26" w:rsidRDefault="004B62BC" w:rsidP="00BA4B92">
      <w:pPr>
        <w:pStyle w:val="Corpsdetexte"/>
        <w:spacing w:before="81"/>
        <w:ind w:left="709"/>
        <w:jc w:val="both"/>
        <w:rPr>
          <w:sz w:val="20"/>
        </w:rPr>
      </w:pPr>
      <w:r w:rsidRPr="00433C26">
        <w:rPr>
          <w:sz w:val="20"/>
        </w:rPr>
        <w:t xml:space="preserve">Les critères définis pour le classement d’une piste Inter championnat (Partie « section PRO </w:t>
      </w:r>
      <w:r w:rsidRPr="00433C26">
        <w:rPr>
          <w:spacing w:val="-4"/>
          <w:sz w:val="20"/>
        </w:rPr>
        <w:t>»)</w:t>
      </w:r>
      <w:r w:rsidRPr="00433C26">
        <w:rPr>
          <w:spacing w:val="52"/>
          <w:sz w:val="20"/>
        </w:rPr>
        <w:t xml:space="preserve"> </w:t>
      </w:r>
      <w:r w:rsidRPr="00433C26">
        <w:rPr>
          <w:sz w:val="20"/>
        </w:rPr>
        <w:t xml:space="preserve">(creux &lt;= à 1m) peuvent s’appliquer </w:t>
      </w:r>
      <w:r w:rsidR="00115B03">
        <w:rPr>
          <w:sz w:val="20"/>
        </w:rPr>
        <w:t xml:space="preserve">pour le niveau 2 </w:t>
      </w:r>
      <w:r w:rsidRPr="00433C26">
        <w:rPr>
          <w:sz w:val="20"/>
        </w:rPr>
        <w:t>suivant l’appréciation d’un référent RT1 et en accord avec le Président du club ou de l'Entité utilisatrice responsable.</w:t>
      </w:r>
    </w:p>
    <w:p w14:paraId="411A259E" w14:textId="33B93AE0" w:rsidR="00DC1F9D" w:rsidRPr="00DC216E" w:rsidRDefault="004B62BC" w:rsidP="0000236C">
      <w:pPr>
        <w:pStyle w:val="Corpsdetexte"/>
        <w:numPr>
          <w:ilvl w:val="0"/>
          <w:numId w:val="43"/>
        </w:numPr>
        <w:ind w:hanging="357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Dans ce cas celle-ci est strictement réservée aux pratiquants</w:t>
      </w:r>
      <w:r w:rsidR="003A4369">
        <w:rPr>
          <w:color w:val="000000" w:themeColor="text1"/>
          <w:sz w:val="20"/>
        </w:rPr>
        <w:t xml:space="preserve"> autorisés</w:t>
      </w:r>
      <w:r w:rsidR="006C7513" w:rsidRPr="00DC216E">
        <w:rPr>
          <w:color w:val="000000" w:themeColor="text1"/>
          <w:sz w:val="20"/>
        </w:rPr>
        <w:t xml:space="preserve"> (Entraînements, stages, compétitions)</w:t>
      </w:r>
      <w:r w:rsidR="006C7513" w:rsidRPr="00DC216E">
        <w:rPr>
          <w:b/>
          <w:bCs/>
          <w:color w:val="000000" w:themeColor="text1"/>
          <w:sz w:val="20"/>
        </w:rPr>
        <w:t xml:space="preserve"> </w:t>
      </w:r>
      <w:r w:rsidR="006C7513" w:rsidRPr="00DC216E">
        <w:rPr>
          <w:color w:val="000000" w:themeColor="text1"/>
          <w:sz w:val="20"/>
        </w:rPr>
        <w:t xml:space="preserve">en présence et sous la responsabilité, </w:t>
      </w:r>
      <w:r w:rsidR="003A4369" w:rsidRPr="00A01928">
        <w:rPr>
          <w:b/>
          <w:bCs/>
          <w:color w:val="FF0000"/>
          <w:sz w:val="20"/>
        </w:rPr>
        <w:t>d’un encadrant diplômé entraîneur fédéral - mention BMX Race (encadrement bénévole) et/ou titulaire d’un diplôme professionnel</w:t>
      </w:r>
      <w:r w:rsidR="003A4369">
        <w:rPr>
          <w:b/>
          <w:bCs/>
          <w:color w:val="FF0000"/>
          <w:sz w:val="20"/>
        </w:rPr>
        <w:t xml:space="preserve"> (BPJEPS activités du cyclisme ou DEJEPS BMX)</w:t>
      </w:r>
      <w:r w:rsidR="0000236C">
        <w:rPr>
          <w:b/>
          <w:bCs/>
          <w:color w:val="000000" w:themeColor="text1"/>
        </w:rPr>
        <w:t>.</w:t>
      </w:r>
      <w:r w:rsidR="0000236C" w:rsidRPr="0000236C">
        <w:rPr>
          <w:color w:val="000000" w:themeColor="text1"/>
          <w:sz w:val="20"/>
        </w:rPr>
        <w:t> </w:t>
      </w:r>
      <w:r w:rsidR="006C7513" w:rsidRPr="00DC216E">
        <w:rPr>
          <w:color w:val="000000" w:themeColor="text1"/>
          <w:sz w:val="20"/>
        </w:rPr>
        <w:t xml:space="preserve"> </w:t>
      </w:r>
      <w:r w:rsidR="006C7513" w:rsidRPr="00DC216E">
        <w:rPr>
          <w:color w:val="000000" w:themeColor="text1"/>
          <w:spacing w:val="-3"/>
          <w:sz w:val="20"/>
        </w:rPr>
        <w:t xml:space="preserve">Il </w:t>
      </w:r>
      <w:r w:rsidR="006C7513" w:rsidRPr="00DC216E">
        <w:rPr>
          <w:color w:val="000000" w:themeColor="text1"/>
          <w:sz w:val="20"/>
        </w:rPr>
        <w:t>appartiendra à l’encadrant d’apprécier rigoureusement le niveau sportif du pilote afin d’évaluer sa capacité à l’utiliser ou</w:t>
      </w:r>
      <w:r w:rsidR="006C7513" w:rsidRPr="00DC216E">
        <w:rPr>
          <w:color w:val="000000" w:themeColor="text1"/>
          <w:spacing w:val="-2"/>
          <w:sz w:val="20"/>
        </w:rPr>
        <w:t xml:space="preserve"> </w:t>
      </w:r>
      <w:r w:rsidR="006C7513" w:rsidRPr="00DC216E">
        <w:rPr>
          <w:color w:val="000000" w:themeColor="text1"/>
          <w:sz w:val="20"/>
        </w:rPr>
        <w:t>non.</w:t>
      </w:r>
    </w:p>
    <w:p w14:paraId="2FFE4961" w14:textId="77777777" w:rsidR="006C7513" w:rsidRPr="00DC216E" w:rsidRDefault="00D36680" w:rsidP="00BE18DB">
      <w:pPr>
        <w:tabs>
          <w:tab w:val="left" w:pos="1249"/>
        </w:tabs>
        <w:spacing w:before="85"/>
        <w:rPr>
          <w:b/>
          <w:bCs/>
          <w:color w:val="000000" w:themeColor="text1"/>
        </w:rPr>
      </w:pPr>
      <w:r w:rsidRPr="00DC216E">
        <w:rPr>
          <w:b/>
          <w:bCs/>
          <w:color w:val="000000" w:themeColor="text1"/>
        </w:rPr>
        <w:t xml:space="preserve">             </w:t>
      </w:r>
      <w:r w:rsidR="004B62BC" w:rsidRPr="00DC216E">
        <w:rPr>
          <w:b/>
          <w:bCs/>
          <w:color w:val="000000" w:themeColor="text1"/>
        </w:rPr>
        <w:t xml:space="preserve"> </w:t>
      </w:r>
    </w:p>
    <w:p w14:paraId="62F9BEB3" w14:textId="77777777" w:rsidR="006C7513" w:rsidRDefault="006C7513" w:rsidP="00BE18DB">
      <w:pPr>
        <w:tabs>
          <w:tab w:val="left" w:pos="1249"/>
        </w:tabs>
        <w:spacing w:before="85"/>
        <w:rPr>
          <w:b/>
          <w:bCs/>
        </w:rPr>
      </w:pPr>
    </w:p>
    <w:p w14:paraId="3786E8C9" w14:textId="77777777" w:rsidR="006C7513" w:rsidRDefault="006C7513" w:rsidP="00BE18DB">
      <w:pPr>
        <w:tabs>
          <w:tab w:val="left" w:pos="1249"/>
        </w:tabs>
        <w:spacing w:before="85"/>
        <w:rPr>
          <w:b/>
          <w:bCs/>
        </w:rPr>
      </w:pPr>
    </w:p>
    <w:p w14:paraId="49AAA728" w14:textId="2215C081" w:rsidR="004B62BC" w:rsidRPr="007E2582" w:rsidRDefault="007E2582" w:rsidP="00BE18DB">
      <w:pPr>
        <w:tabs>
          <w:tab w:val="left" w:pos="1249"/>
        </w:tabs>
        <w:spacing w:before="85"/>
        <w:rPr>
          <w:b/>
          <w:bCs/>
          <w:u w:val="single"/>
        </w:rPr>
      </w:pPr>
      <w:r w:rsidRPr="007E2582">
        <w:rPr>
          <w:b/>
          <w:bCs/>
          <w:u w:val="single"/>
        </w:rPr>
        <w:t xml:space="preserve">2.6 - </w:t>
      </w:r>
      <w:r w:rsidR="004B62BC" w:rsidRPr="007E2582">
        <w:rPr>
          <w:b/>
          <w:bCs/>
          <w:u w:val="single"/>
        </w:rPr>
        <w:t>Conception d’une PPEX</w:t>
      </w:r>
    </w:p>
    <w:p w14:paraId="32DB889E" w14:textId="6235808E" w:rsidR="004B62BC" w:rsidRPr="00433C26" w:rsidRDefault="004B62BC" w:rsidP="00BA4B92">
      <w:pPr>
        <w:pStyle w:val="Corpsdetexte"/>
        <w:spacing w:before="87"/>
        <w:ind w:left="709"/>
        <w:jc w:val="both"/>
        <w:rPr>
          <w:sz w:val="20"/>
        </w:rPr>
      </w:pPr>
      <w:r w:rsidRPr="00433C26">
        <w:rPr>
          <w:sz w:val="20"/>
        </w:rPr>
        <w:t>Si la conception (tracé et profil des obstacles) et le suivi des travaux d’une partie « réservée aux pilotes expérimentés (PPEX) » ont été réalisés récemment par un référent RT1, celle-ci peut être exceptionnellement validée par un référent technique 2 (RT 2)</w:t>
      </w:r>
      <w:r w:rsidR="00DB22EB">
        <w:rPr>
          <w:sz w:val="20"/>
        </w:rPr>
        <w:t> </w:t>
      </w:r>
      <w:bookmarkStart w:id="0" w:name="_GoBack"/>
      <w:bookmarkEnd w:id="0"/>
    </w:p>
    <w:p w14:paraId="2B14DC22" w14:textId="77777777" w:rsidR="004B62BC" w:rsidRPr="00433C26" w:rsidRDefault="004B62BC" w:rsidP="00BA4B92">
      <w:pPr>
        <w:pStyle w:val="Corpsdetexte"/>
        <w:ind w:left="709"/>
        <w:jc w:val="both"/>
        <w:rPr>
          <w:sz w:val="20"/>
        </w:rPr>
      </w:pPr>
      <w:r w:rsidRPr="00433C26">
        <w:rPr>
          <w:sz w:val="20"/>
        </w:rPr>
        <w:t xml:space="preserve">Cette précision sera notée sur le procès-verbal de visite en indiquant le nom du référent RT1. </w:t>
      </w:r>
    </w:p>
    <w:p w14:paraId="5A4DC9CF" w14:textId="77777777" w:rsidR="004B62BC" w:rsidRPr="00433C26" w:rsidRDefault="004B62BC" w:rsidP="00BA4B92">
      <w:pPr>
        <w:pStyle w:val="Corpsdetexte"/>
        <w:ind w:left="709"/>
        <w:jc w:val="both"/>
        <w:rPr>
          <w:sz w:val="20"/>
        </w:rPr>
      </w:pPr>
      <w:r w:rsidRPr="00433C26">
        <w:rPr>
          <w:sz w:val="20"/>
        </w:rPr>
        <w:t>Toute modification ultérieure rend caduc le classement de celle-ci.</w:t>
      </w:r>
    </w:p>
    <w:p w14:paraId="7543F2A5" w14:textId="77777777" w:rsidR="004B62BC" w:rsidRPr="00433C26" w:rsidRDefault="004B62BC" w:rsidP="00BA4B92">
      <w:pPr>
        <w:pStyle w:val="Corpsdetexte"/>
        <w:ind w:left="709"/>
        <w:jc w:val="both"/>
        <w:rPr>
          <w:sz w:val="20"/>
        </w:rPr>
      </w:pPr>
    </w:p>
    <w:p w14:paraId="4AC0AC16" w14:textId="7C468EA0" w:rsidR="004B62BC" w:rsidRDefault="007E2582" w:rsidP="00BA4B92">
      <w:pPr>
        <w:pStyle w:val="Corpsdetexte"/>
        <w:ind w:left="709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2.7 - </w:t>
      </w:r>
      <w:r w:rsidR="004B62BC" w:rsidRPr="00433C26">
        <w:rPr>
          <w:b/>
          <w:bCs/>
          <w:sz w:val="20"/>
          <w:u w:val="single"/>
        </w:rPr>
        <w:t>Accès</w:t>
      </w:r>
      <w:r w:rsidR="004B62BC">
        <w:rPr>
          <w:b/>
          <w:bCs/>
          <w:sz w:val="20"/>
          <w:u w:val="single"/>
        </w:rPr>
        <w:t xml:space="preserve"> des pilotes</w:t>
      </w:r>
      <w:r w:rsidR="004B62BC" w:rsidRPr="00433C26">
        <w:rPr>
          <w:b/>
          <w:bCs/>
          <w:sz w:val="20"/>
          <w:u w:val="single"/>
        </w:rPr>
        <w:t xml:space="preserve"> à la partie « réservée aux pilotes expérimentés (PPEX) »</w:t>
      </w:r>
    </w:p>
    <w:p w14:paraId="5C96A37A" w14:textId="77777777" w:rsidR="004B62BC" w:rsidRPr="00433C26" w:rsidRDefault="004B62BC" w:rsidP="00BA4B92">
      <w:pPr>
        <w:pStyle w:val="Corpsdetexte"/>
        <w:ind w:left="709"/>
        <w:jc w:val="both"/>
        <w:rPr>
          <w:b/>
          <w:bCs/>
          <w:sz w:val="16"/>
          <w:szCs w:val="16"/>
          <w:u w:val="single"/>
        </w:rPr>
      </w:pPr>
    </w:p>
    <w:p w14:paraId="1A0A7735" w14:textId="77777777" w:rsidR="004B62BC" w:rsidRPr="00433C26" w:rsidRDefault="004B62BC" w:rsidP="00BA4B92">
      <w:pPr>
        <w:pStyle w:val="Corpsdetexte"/>
        <w:spacing w:before="1"/>
        <w:ind w:left="709"/>
        <w:jc w:val="both"/>
        <w:rPr>
          <w:sz w:val="20"/>
        </w:rPr>
      </w:pPr>
      <w:r w:rsidRPr="00433C26">
        <w:rPr>
          <w:sz w:val="20"/>
        </w:rPr>
        <w:t xml:space="preserve">L’accès de la partie « réservée aux pilotes expérimentés (PPEX) » reste de la responsabilité du Président du club </w:t>
      </w:r>
      <w:r>
        <w:rPr>
          <w:sz w:val="20"/>
        </w:rPr>
        <w:t>et/</w:t>
      </w:r>
      <w:r w:rsidRPr="00433C26">
        <w:rPr>
          <w:sz w:val="20"/>
        </w:rPr>
        <w:t>ou du Responsable de l’instance reconnue par la FFC, sous les conditions suivantes :</w:t>
      </w:r>
    </w:p>
    <w:p w14:paraId="1E8BF7B6" w14:textId="67C5015B" w:rsidR="004B62BC" w:rsidRPr="00D55E32" w:rsidRDefault="004B62BC" w:rsidP="0000236C">
      <w:r w:rsidRPr="00EA41B3">
        <w:rPr>
          <w:b/>
          <w:bCs/>
          <w:i/>
          <w:iCs/>
          <w:u w:val="single"/>
        </w:rPr>
        <w:t>Entraînements, stages, démonstrations</w:t>
      </w:r>
      <w:r w:rsidRPr="00EA41B3">
        <w:rPr>
          <w:b/>
          <w:bCs/>
          <w:i/>
          <w:iCs/>
        </w:rPr>
        <w:t xml:space="preserve"> …</w:t>
      </w:r>
      <w:r w:rsidRPr="00EA41B3">
        <w:rPr>
          <w:i/>
          <w:iCs/>
        </w:rPr>
        <w:t xml:space="preserve"> :</w:t>
      </w:r>
      <w:r w:rsidRPr="00D55E32">
        <w:t xml:space="preserve"> L’emprunt de cette partie est autorisé en présence et sous la responsabilité, a minima, </w:t>
      </w:r>
      <w:r w:rsidR="003A4369" w:rsidRPr="00A01928">
        <w:rPr>
          <w:b/>
          <w:bCs/>
          <w:color w:val="FF0000"/>
        </w:rPr>
        <w:t>d’un encadrant diplômé entraîneur fédéral - mention BMX Race (encadrement bénévole) et/ou titulaire d’un diplôme professionnel</w:t>
      </w:r>
      <w:r w:rsidR="003A4369">
        <w:rPr>
          <w:b/>
          <w:bCs/>
          <w:color w:val="FF0000"/>
        </w:rPr>
        <w:t xml:space="preserve"> (BPJEPS activités du cyclisme ou DEJEPS BMX)</w:t>
      </w:r>
      <w:r w:rsidR="0000236C">
        <w:rPr>
          <w:b/>
          <w:bCs/>
          <w:color w:val="000000" w:themeColor="text1"/>
        </w:rPr>
        <w:t>.</w:t>
      </w:r>
      <w:r w:rsidR="0000236C" w:rsidRPr="0000236C">
        <w:rPr>
          <w:color w:val="000000" w:themeColor="text1"/>
        </w:rPr>
        <w:t> </w:t>
      </w:r>
      <w:r w:rsidRPr="00D55E32">
        <w:rPr>
          <w:spacing w:val="-3"/>
        </w:rPr>
        <w:t xml:space="preserve">Il </w:t>
      </w:r>
      <w:r w:rsidRPr="00D55E32">
        <w:t>appartiendra à l’encadrant d’apprécier rigoureusement le niveau sportif du pilote afin d’évaluer sa capacité à l’utiliser ou</w:t>
      </w:r>
      <w:r w:rsidRPr="00D55E32">
        <w:rPr>
          <w:spacing w:val="-2"/>
        </w:rPr>
        <w:t xml:space="preserve"> </w:t>
      </w:r>
      <w:r w:rsidRPr="00D55E32">
        <w:t>non.</w:t>
      </w:r>
    </w:p>
    <w:p w14:paraId="7AAAB138" w14:textId="77777777" w:rsidR="004B62BC" w:rsidRPr="00D55E32" w:rsidRDefault="004B62BC" w:rsidP="00BA4B92">
      <w:pPr>
        <w:tabs>
          <w:tab w:val="left" w:pos="1249"/>
        </w:tabs>
        <w:ind w:left="709"/>
        <w:jc w:val="both"/>
      </w:pPr>
    </w:p>
    <w:p w14:paraId="015DA2B7" w14:textId="30CE9C16" w:rsidR="004B62BC" w:rsidRPr="00D55E32" w:rsidRDefault="004B62BC" w:rsidP="00BA4B92">
      <w:pPr>
        <w:pStyle w:val="Paragraphedeliste"/>
        <w:numPr>
          <w:ilvl w:val="0"/>
          <w:numId w:val="32"/>
        </w:numPr>
        <w:tabs>
          <w:tab w:val="left" w:pos="1249"/>
        </w:tabs>
        <w:spacing w:before="9"/>
        <w:jc w:val="both"/>
        <w:rPr>
          <w:sz w:val="20"/>
          <w:szCs w:val="20"/>
        </w:rPr>
      </w:pPr>
      <w:r w:rsidRPr="00EA41B3">
        <w:rPr>
          <w:b/>
          <w:bCs/>
          <w:i/>
          <w:iCs/>
          <w:sz w:val="20"/>
          <w:szCs w:val="20"/>
          <w:u w:val="single"/>
        </w:rPr>
        <w:t>Compétitions</w:t>
      </w:r>
      <w:r w:rsidRPr="00D55E32">
        <w:rPr>
          <w:b/>
          <w:bCs/>
          <w:sz w:val="20"/>
          <w:szCs w:val="20"/>
        </w:rPr>
        <w:t xml:space="preserve"> </w:t>
      </w:r>
      <w:r w:rsidRPr="00D55E32">
        <w:rPr>
          <w:sz w:val="20"/>
          <w:szCs w:val="20"/>
        </w:rPr>
        <w:t xml:space="preserve">: L’emprunt de cette partie, est de la responsabilité du Président de jury, pour certaines catégories </w:t>
      </w:r>
      <w:r w:rsidR="00065612">
        <w:rPr>
          <w:sz w:val="20"/>
          <w:szCs w:val="20"/>
        </w:rPr>
        <w:t xml:space="preserve">à </w:t>
      </w:r>
      <w:r w:rsidRPr="00D55E32">
        <w:rPr>
          <w:sz w:val="20"/>
          <w:szCs w:val="20"/>
        </w:rPr>
        <w:t>détermin</w:t>
      </w:r>
      <w:r w:rsidR="00065612">
        <w:rPr>
          <w:sz w:val="20"/>
          <w:szCs w:val="20"/>
        </w:rPr>
        <w:t>er</w:t>
      </w:r>
      <w:r w:rsidRPr="00D55E32">
        <w:rPr>
          <w:sz w:val="20"/>
          <w:szCs w:val="20"/>
        </w:rPr>
        <w:t>.</w:t>
      </w:r>
    </w:p>
    <w:p w14:paraId="0037F338" w14:textId="77777777" w:rsidR="004B62BC" w:rsidRDefault="004B62BC" w:rsidP="00BA4B92">
      <w:pPr>
        <w:tabs>
          <w:tab w:val="left" w:pos="1249"/>
        </w:tabs>
        <w:spacing w:before="9"/>
        <w:ind w:left="709"/>
        <w:jc w:val="both"/>
      </w:pPr>
      <w:r>
        <w:t>Il pourra s’entourer des personnes qu’il juge compétentes pour prendre sa décision et notamment :</w:t>
      </w:r>
    </w:p>
    <w:p w14:paraId="7D7A4950" w14:textId="77777777" w:rsidR="004B62BC" w:rsidRPr="00517A69" w:rsidRDefault="004B62BC" w:rsidP="00BA4B92">
      <w:pPr>
        <w:pStyle w:val="Paragraphedeliste"/>
        <w:numPr>
          <w:ilvl w:val="0"/>
          <w:numId w:val="29"/>
        </w:numPr>
        <w:tabs>
          <w:tab w:val="left" w:pos="1249"/>
        </w:tabs>
        <w:spacing w:before="9"/>
        <w:ind w:left="709" w:firstLine="0"/>
        <w:jc w:val="both"/>
        <w:rPr>
          <w:sz w:val="20"/>
          <w:szCs w:val="20"/>
        </w:rPr>
      </w:pPr>
      <w:r w:rsidRPr="00517A69">
        <w:rPr>
          <w:sz w:val="20"/>
          <w:szCs w:val="20"/>
        </w:rPr>
        <w:t>Le Président de la Commission Nationale BMX ou son représentant pour les épreuves officielles</w:t>
      </w:r>
      <w:r w:rsidRPr="00517A69">
        <w:rPr>
          <w:spacing w:val="-9"/>
          <w:sz w:val="20"/>
          <w:szCs w:val="20"/>
        </w:rPr>
        <w:t xml:space="preserve"> </w:t>
      </w:r>
      <w:r w:rsidRPr="00517A69">
        <w:rPr>
          <w:sz w:val="20"/>
          <w:szCs w:val="20"/>
        </w:rPr>
        <w:t>nationales,</w:t>
      </w:r>
    </w:p>
    <w:p w14:paraId="0825ED2C" w14:textId="77777777" w:rsidR="004B62BC" w:rsidRDefault="004B62BC" w:rsidP="00BA4B92">
      <w:pPr>
        <w:pStyle w:val="Paragraphedeliste"/>
        <w:numPr>
          <w:ilvl w:val="0"/>
          <w:numId w:val="29"/>
        </w:numPr>
        <w:tabs>
          <w:tab w:val="left" w:pos="1249"/>
        </w:tabs>
        <w:spacing w:before="9"/>
        <w:ind w:left="709" w:firstLine="0"/>
        <w:jc w:val="both"/>
        <w:rPr>
          <w:sz w:val="20"/>
          <w:szCs w:val="20"/>
        </w:rPr>
      </w:pPr>
      <w:r w:rsidRPr="00517A69">
        <w:rPr>
          <w:sz w:val="20"/>
          <w:szCs w:val="20"/>
        </w:rPr>
        <w:t xml:space="preserve">Le Président de la </w:t>
      </w:r>
      <w:r>
        <w:rPr>
          <w:sz w:val="20"/>
          <w:szCs w:val="20"/>
        </w:rPr>
        <w:t>Co</w:t>
      </w:r>
      <w:r w:rsidRPr="00517A69">
        <w:rPr>
          <w:sz w:val="20"/>
          <w:szCs w:val="20"/>
        </w:rPr>
        <w:t xml:space="preserve">mmission </w:t>
      </w:r>
      <w:r>
        <w:rPr>
          <w:sz w:val="20"/>
          <w:szCs w:val="20"/>
        </w:rPr>
        <w:t>R</w:t>
      </w:r>
      <w:r w:rsidRPr="00517A69">
        <w:rPr>
          <w:sz w:val="20"/>
          <w:szCs w:val="20"/>
        </w:rPr>
        <w:t>égionale BMX ou son représentant pour les épreuves officielles régionales ou départementales.</w:t>
      </w:r>
    </w:p>
    <w:p w14:paraId="3533D216" w14:textId="77777777" w:rsidR="00BA4B92" w:rsidRDefault="00BA4B92" w:rsidP="00BA4B92">
      <w:pPr>
        <w:tabs>
          <w:tab w:val="left" w:pos="1249"/>
        </w:tabs>
        <w:spacing w:before="9"/>
        <w:jc w:val="both"/>
      </w:pPr>
    </w:p>
    <w:p w14:paraId="0315356C" w14:textId="2560F20D" w:rsidR="00BA4B92" w:rsidRPr="00517A69" w:rsidRDefault="007E2582" w:rsidP="00EA41B3">
      <w:pPr>
        <w:pStyle w:val="Corpsdetexte"/>
        <w:spacing w:before="70"/>
        <w:ind w:left="426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2.8 - </w:t>
      </w:r>
      <w:r w:rsidR="00BA4B92" w:rsidRPr="00517A69">
        <w:rPr>
          <w:b/>
          <w:bCs/>
          <w:sz w:val="20"/>
          <w:u w:val="single"/>
        </w:rPr>
        <w:t>Situation i</w:t>
      </w:r>
      <w:r w:rsidR="00DA42FC">
        <w:rPr>
          <w:b/>
          <w:bCs/>
          <w:sz w:val="20"/>
          <w:u w:val="single"/>
        </w:rPr>
        <w:t>mprév</w:t>
      </w:r>
      <w:r w:rsidR="00BA4B92" w:rsidRPr="00517A69">
        <w:rPr>
          <w:b/>
          <w:bCs/>
          <w:sz w:val="20"/>
          <w:u w:val="single"/>
        </w:rPr>
        <w:t>ue</w:t>
      </w:r>
    </w:p>
    <w:p w14:paraId="5FAF2342" w14:textId="2F1123F2" w:rsidR="00BA4B92" w:rsidRDefault="00BA4B92" w:rsidP="00EA41B3">
      <w:pPr>
        <w:pStyle w:val="Corpsdetexte"/>
        <w:spacing w:before="70"/>
        <w:ind w:left="426"/>
        <w:jc w:val="both"/>
        <w:rPr>
          <w:sz w:val="20"/>
        </w:rPr>
      </w:pPr>
      <w:r w:rsidRPr="00433C26">
        <w:rPr>
          <w:sz w:val="20"/>
        </w:rPr>
        <w:t>Eu égard aux circonstances exceptionnelles ponctuelles pouvant remettre en cause la sécurité des pilotes (soleil,</w:t>
      </w:r>
      <w:r>
        <w:rPr>
          <w:sz w:val="20"/>
        </w:rPr>
        <w:t xml:space="preserve"> </w:t>
      </w:r>
      <w:r w:rsidRPr="00433C26">
        <w:rPr>
          <w:sz w:val="20"/>
        </w:rPr>
        <w:t>vent, intempéries…) le Président de jury peut, en concertation avec les parties qu’il juge concernées, décider de ne pas emprunter</w:t>
      </w:r>
      <w:r>
        <w:rPr>
          <w:sz w:val="20"/>
        </w:rPr>
        <w:t xml:space="preserve"> ou suspendre l’utilisation</w:t>
      </w:r>
      <w:r w:rsidRPr="00433C26">
        <w:rPr>
          <w:sz w:val="20"/>
        </w:rPr>
        <w:t xml:space="preserve"> </w:t>
      </w:r>
      <w:r>
        <w:rPr>
          <w:sz w:val="20"/>
        </w:rPr>
        <w:t xml:space="preserve">de </w:t>
      </w:r>
      <w:r w:rsidRPr="00433C26">
        <w:rPr>
          <w:sz w:val="20"/>
        </w:rPr>
        <w:t>cette partie «</w:t>
      </w:r>
      <w:r w:rsidRPr="00433C26">
        <w:rPr>
          <w:spacing w:val="21"/>
          <w:sz w:val="20"/>
        </w:rPr>
        <w:t xml:space="preserve"> </w:t>
      </w:r>
      <w:r w:rsidRPr="00433C26">
        <w:rPr>
          <w:sz w:val="20"/>
        </w:rPr>
        <w:t>réservée aux pilotes expérimentés (PPEX) » lors d’une épreuve.</w:t>
      </w:r>
    </w:p>
    <w:p w14:paraId="3F9CCD43" w14:textId="77777777" w:rsidR="00C9356D" w:rsidRDefault="00C9356D" w:rsidP="00EA41B3">
      <w:pPr>
        <w:pStyle w:val="Corpsdetexte"/>
        <w:spacing w:before="70"/>
        <w:ind w:left="426"/>
        <w:jc w:val="both"/>
        <w:rPr>
          <w:sz w:val="20"/>
        </w:rPr>
      </w:pPr>
    </w:p>
    <w:p w14:paraId="7487F8CD" w14:textId="7B48B33D" w:rsidR="00C9356D" w:rsidRPr="00DC216E" w:rsidRDefault="00C9356D" w:rsidP="00C9356D">
      <w:pPr>
        <w:pStyle w:val="Corpsdetexte"/>
        <w:spacing w:before="70"/>
        <w:ind w:left="426" w:right="877"/>
        <w:jc w:val="both"/>
        <w:rPr>
          <w:b/>
          <w:bCs/>
          <w:color w:val="000000" w:themeColor="text1"/>
          <w:sz w:val="20"/>
          <w:u w:val="single"/>
        </w:rPr>
      </w:pPr>
      <w:r w:rsidRPr="00DC216E">
        <w:rPr>
          <w:b/>
          <w:bCs/>
          <w:color w:val="000000" w:themeColor="text1"/>
          <w:sz w:val="20"/>
          <w:u w:val="single"/>
        </w:rPr>
        <w:t xml:space="preserve">2.9 - Lignes extérieures </w:t>
      </w:r>
    </w:p>
    <w:p w14:paraId="1F60D8EB" w14:textId="77777777" w:rsidR="00C9356D" w:rsidRPr="00DC216E" w:rsidRDefault="00C9356D" w:rsidP="00C9356D">
      <w:pPr>
        <w:pStyle w:val="Corpsdetexte"/>
        <w:ind w:left="426" w:right="879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Les lignes extérieures (temporaires et permanentes) de la butte de départ et de la piste doivent respecter les largeurs réglementées et seront tracées pour le classement.</w:t>
      </w:r>
    </w:p>
    <w:p w14:paraId="616E805E" w14:textId="62C885A2" w:rsidR="00C9356D" w:rsidRPr="00DC216E" w:rsidRDefault="00C9356D" w:rsidP="00C9356D">
      <w:pPr>
        <w:pStyle w:val="Corpsdetexte"/>
        <w:ind w:left="426" w:right="879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 xml:space="preserve">Pour le traçage permanent, notamment </w:t>
      </w:r>
      <w:r w:rsidR="002732B5" w:rsidRPr="00DC216E">
        <w:rPr>
          <w:color w:val="000000" w:themeColor="text1"/>
          <w:sz w:val="20"/>
        </w:rPr>
        <w:t xml:space="preserve">la ligne intérieure </w:t>
      </w:r>
      <w:r w:rsidRPr="00DC216E">
        <w:rPr>
          <w:color w:val="000000" w:themeColor="text1"/>
          <w:sz w:val="20"/>
        </w:rPr>
        <w:t>dans les virages en enrobé, le référent technique1 propose, le jour du classement, un traçage qui sera validé ultérieurement sur photos.</w:t>
      </w:r>
    </w:p>
    <w:p w14:paraId="673F7D8C" w14:textId="18E84264" w:rsidR="00C9356D" w:rsidRPr="00DC216E" w:rsidRDefault="00C9356D" w:rsidP="00C9356D">
      <w:pPr>
        <w:pStyle w:val="Corpsdetexte"/>
        <w:ind w:left="426" w:right="879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 xml:space="preserve">Il est donc recommandé d’attendre la visite de classement pour engager les travaux de peinture. </w:t>
      </w:r>
    </w:p>
    <w:p w14:paraId="2147A503" w14:textId="47AF66E3" w:rsidR="00AB722C" w:rsidRPr="00DC216E" w:rsidRDefault="00AB722C" w:rsidP="00C9356D">
      <w:pPr>
        <w:pStyle w:val="Corpsdetexte"/>
        <w:ind w:left="426" w:right="879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Le traçage dit temporaire (chaux…) peut être adapté et modifié à tout moment lors de l'épreuve.</w:t>
      </w:r>
    </w:p>
    <w:p w14:paraId="2F0AE4D0" w14:textId="77777777" w:rsidR="00DC3BF3" w:rsidRPr="00DC216E" w:rsidRDefault="00DC3BF3" w:rsidP="00C9356D">
      <w:pPr>
        <w:pStyle w:val="Corpsdetexte"/>
        <w:ind w:left="426" w:right="879"/>
        <w:jc w:val="both"/>
        <w:rPr>
          <w:color w:val="000000" w:themeColor="text1"/>
          <w:sz w:val="20"/>
        </w:rPr>
      </w:pPr>
    </w:p>
    <w:p w14:paraId="1A80B202" w14:textId="2359D0E3" w:rsidR="00DC3BF3" w:rsidRPr="00DC216E" w:rsidRDefault="00DC3BF3" w:rsidP="00DC3BF3">
      <w:pPr>
        <w:pStyle w:val="Corpsdetexte"/>
        <w:spacing w:before="80" w:line="242" w:lineRule="auto"/>
        <w:ind w:left="472" w:right="628"/>
        <w:jc w:val="both"/>
        <w:rPr>
          <w:b/>
          <w:bCs/>
          <w:color w:val="000000" w:themeColor="text1"/>
          <w:sz w:val="20"/>
          <w:u w:val="single"/>
        </w:rPr>
      </w:pPr>
      <w:r w:rsidRPr="00DC216E">
        <w:rPr>
          <w:b/>
          <w:bCs/>
          <w:color w:val="000000" w:themeColor="text1"/>
          <w:sz w:val="20"/>
          <w:u w:val="single"/>
        </w:rPr>
        <w:t>2.10 - Variations dimensionnelles</w:t>
      </w:r>
    </w:p>
    <w:p w14:paraId="5639A867" w14:textId="06E43142" w:rsidR="00DC3BF3" w:rsidRPr="00DC216E" w:rsidRDefault="00DC3BF3" w:rsidP="00DC3BF3">
      <w:pPr>
        <w:pStyle w:val="Corpsdetexte"/>
        <w:spacing w:before="80" w:line="242" w:lineRule="auto"/>
        <w:ind w:left="472" w:right="628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Pour</w:t>
      </w:r>
      <w:r w:rsidRPr="00DC216E">
        <w:rPr>
          <w:color w:val="000000" w:themeColor="text1"/>
          <w:spacing w:val="-5"/>
          <w:sz w:val="20"/>
        </w:rPr>
        <w:t xml:space="preserve"> </w:t>
      </w:r>
      <w:r w:rsidRPr="00DC216E">
        <w:rPr>
          <w:color w:val="000000" w:themeColor="text1"/>
          <w:sz w:val="20"/>
        </w:rPr>
        <w:t>les</w:t>
      </w:r>
      <w:r w:rsidRPr="00DC216E">
        <w:rPr>
          <w:color w:val="000000" w:themeColor="text1"/>
          <w:spacing w:val="-6"/>
          <w:sz w:val="20"/>
        </w:rPr>
        <w:t xml:space="preserve"> buttes de départ et </w:t>
      </w:r>
      <w:r w:rsidRPr="00DC216E">
        <w:rPr>
          <w:color w:val="000000" w:themeColor="text1"/>
          <w:sz w:val="20"/>
        </w:rPr>
        <w:t>pistes</w:t>
      </w:r>
      <w:r w:rsidRPr="00DC216E">
        <w:rPr>
          <w:color w:val="000000" w:themeColor="text1"/>
          <w:spacing w:val="-5"/>
          <w:sz w:val="20"/>
        </w:rPr>
        <w:t xml:space="preserve"> </w:t>
      </w:r>
      <w:r w:rsidRPr="00DC216E">
        <w:rPr>
          <w:color w:val="000000" w:themeColor="text1"/>
          <w:sz w:val="20"/>
        </w:rPr>
        <w:t>de niveau2, les variations dimensionnelles mineures ne sont pas rédhibitoires.</w:t>
      </w:r>
    </w:p>
    <w:p w14:paraId="7CFE61AA" w14:textId="3DFA7D78" w:rsidR="00DC3BF3" w:rsidRPr="00DC216E" w:rsidRDefault="00DC3BF3" w:rsidP="00DC3BF3">
      <w:pPr>
        <w:pStyle w:val="Corpsdetexte"/>
        <w:spacing w:before="81"/>
        <w:ind w:left="472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Elles seront justifiées par un référent technique 2 lors du classement et soumises au siège de la FFC pour tout nouveau projet de modification d’une piste existante ou d’une nouvelle piste.</w:t>
      </w:r>
    </w:p>
    <w:p w14:paraId="45F5A653" w14:textId="287B25BC" w:rsidR="00DC3BF3" w:rsidRPr="00DC216E" w:rsidRDefault="00DC3BF3" w:rsidP="00DC3BF3">
      <w:pPr>
        <w:pStyle w:val="Corpsdetexte"/>
        <w:spacing w:before="82" w:line="242" w:lineRule="auto"/>
        <w:ind w:left="472" w:right="628"/>
        <w:jc w:val="both"/>
        <w:rPr>
          <w:color w:val="000000" w:themeColor="text1"/>
          <w:sz w:val="20"/>
        </w:rPr>
      </w:pPr>
      <w:r w:rsidRPr="00DC216E">
        <w:rPr>
          <w:color w:val="000000" w:themeColor="text1"/>
          <w:sz w:val="20"/>
        </w:rPr>
        <w:t>Ces variations dimensionnelles seront notées en observation dans le ou les procès-verbaux de visite et devront , par une fiche d’écart, être validées par la Fédération Française de Cyclisme .</w:t>
      </w:r>
    </w:p>
    <w:p w14:paraId="5CE88F91" w14:textId="77777777" w:rsidR="00BA4B92" w:rsidRPr="00DC216E" w:rsidRDefault="00BA4B92" w:rsidP="00DC3BF3">
      <w:pPr>
        <w:pStyle w:val="Corpsdetexte"/>
        <w:spacing w:before="70"/>
        <w:jc w:val="both"/>
        <w:rPr>
          <w:color w:val="000000" w:themeColor="text1"/>
          <w:sz w:val="20"/>
        </w:rPr>
      </w:pPr>
    </w:p>
    <w:p w14:paraId="60D8906E" w14:textId="168E4F0D" w:rsidR="00BA4B92" w:rsidRPr="00517A69" w:rsidRDefault="007E2582" w:rsidP="00EA41B3">
      <w:pPr>
        <w:pStyle w:val="Corpsdetexte"/>
        <w:ind w:left="426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2.</w:t>
      </w:r>
      <w:r w:rsidR="00C9356D">
        <w:rPr>
          <w:b/>
          <w:bCs/>
          <w:sz w:val="20"/>
          <w:u w:val="single"/>
        </w:rPr>
        <w:t>1</w:t>
      </w:r>
      <w:r w:rsidR="00DC3BF3">
        <w:rPr>
          <w:b/>
          <w:bCs/>
          <w:sz w:val="20"/>
          <w:u w:val="single"/>
        </w:rPr>
        <w:t>1</w:t>
      </w:r>
      <w:r>
        <w:rPr>
          <w:b/>
          <w:bCs/>
          <w:sz w:val="20"/>
          <w:u w:val="single"/>
        </w:rPr>
        <w:t xml:space="preserve"> - </w:t>
      </w:r>
      <w:r w:rsidR="00BA4B92" w:rsidRPr="00517A69">
        <w:rPr>
          <w:b/>
          <w:bCs/>
          <w:sz w:val="20"/>
          <w:u w:val="single"/>
        </w:rPr>
        <w:t>Documents à fournir</w:t>
      </w:r>
    </w:p>
    <w:p w14:paraId="6F29B53C" w14:textId="33A08925" w:rsidR="00BA4B92" w:rsidRPr="00433C26" w:rsidRDefault="00BA4B92" w:rsidP="00EA41B3">
      <w:pPr>
        <w:ind w:left="426"/>
        <w:jc w:val="both"/>
      </w:pPr>
      <w:r w:rsidRPr="00433C26">
        <w:t xml:space="preserve">Le plan </w:t>
      </w:r>
      <w:r>
        <w:t xml:space="preserve">côté de la butte de départ </w:t>
      </w:r>
      <w:r w:rsidR="00EA41B3">
        <w:t xml:space="preserve">(vue de profil) </w:t>
      </w:r>
      <w:r>
        <w:t>et de la piste</w:t>
      </w:r>
      <w:r w:rsidR="00EA41B3">
        <w:t xml:space="preserve"> (vue en plan et de profil)</w:t>
      </w:r>
      <w:r>
        <w:t xml:space="preserve"> </w:t>
      </w:r>
      <w:r w:rsidRPr="00433C26">
        <w:t xml:space="preserve">avec les dimensions et l’emplacement exact des obstacles ainsi que pour ceux-ci, leur description précise cotée, est à fournir </w:t>
      </w:r>
      <w:r>
        <w:t xml:space="preserve">au responsable de classement désigné </w:t>
      </w:r>
      <w:r w:rsidRPr="00433C26">
        <w:rPr>
          <w:b/>
        </w:rPr>
        <w:t xml:space="preserve">dès </w:t>
      </w:r>
      <w:r>
        <w:rPr>
          <w:b/>
        </w:rPr>
        <w:t>l’attribution d’une épreuve nationale officielle</w:t>
      </w:r>
      <w:r w:rsidR="00EA41B3">
        <w:rPr>
          <w:b/>
        </w:rPr>
        <w:t xml:space="preserve"> (Challenge France) ou régionale ou départementale</w:t>
      </w:r>
      <w:r w:rsidRPr="00433C26">
        <w:rPr>
          <w:b/>
        </w:rPr>
        <w:t xml:space="preserve"> </w:t>
      </w:r>
      <w:r w:rsidRPr="00433C26">
        <w:t>mais au plus tard 1 mois avant le jour de la première visite.</w:t>
      </w:r>
    </w:p>
    <w:p w14:paraId="2E1AA081" w14:textId="77777777" w:rsidR="00BA4B92" w:rsidRDefault="00BA4B92" w:rsidP="00EA41B3">
      <w:pPr>
        <w:pStyle w:val="Corpsdetexte"/>
        <w:ind w:left="426"/>
        <w:rPr>
          <w:sz w:val="20"/>
        </w:rPr>
      </w:pPr>
      <w:r>
        <w:rPr>
          <w:sz w:val="20"/>
        </w:rPr>
        <w:t xml:space="preserve">          </w:t>
      </w:r>
    </w:p>
    <w:p w14:paraId="4E8C494F" w14:textId="573E7B7A" w:rsidR="00BA4B92" w:rsidRPr="00AE3D21" w:rsidRDefault="007E2582" w:rsidP="00EA41B3">
      <w:pPr>
        <w:pStyle w:val="Corpsdetexte"/>
        <w:ind w:left="426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2.1</w:t>
      </w:r>
      <w:r w:rsidR="00DC3BF3">
        <w:rPr>
          <w:b/>
          <w:bCs/>
          <w:sz w:val="20"/>
          <w:u w:val="single"/>
        </w:rPr>
        <w:t>2</w:t>
      </w:r>
      <w:r>
        <w:rPr>
          <w:b/>
          <w:bCs/>
          <w:sz w:val="20"/>
          <w:u w:val="single"/>
        </w:rPr>
        <w:t xml:space="preserve">- </w:t>
      </w:r>
      <w:r w:rsidR="00BA4B92" w:rsidRPr="00AE3D21">
        <w:rPr>
          <w:b/>
          <w:bCs/>
          <w:sz w:val="20"/>
          <w:u w:val="single"/>
        </w:rPr>
        <w:t>Obtention du classement</w:t>
      </w:r>
    </w:p>
    <w:p w14:paraId="76E52A5F" w14:textId="77777777" w:rsidR="00BA4B92" w:rsidRPr="00433C26" w:rsidRDefault="00BA4B92" w:rsidP="00EA41B3">
      <w:pPr>
        <w:pStyle w:val="Corpsdetexte"/>
        <w:ind w:left="426"/>
        <w:jc w:val="both"/>
        <w:rPr>
          <w:sz w:val="20"/>
        </w:rPr>
      </w:pPr>
      <w:r w:rsidRPr="00433C26">
        <w:rPr>
          <w:sz w:val="20"/>
        </w:rPr>
        <w:t xml:space="preserve">Pour obtenir le classement de la piste niveau </w:t>
      </w:r>
      <w:r>
        <w:rPr>
          <w:sz w:val="20"/>
        </w:rPr>
        <w:t>2</w:t>
      </w:r>
      <w:r w:rsidRPr="00433C26">
        <w:rPr>
          <w:sz w:val="20"/>
        </w:rPr>
        <w:t>, tous les critères obligatoires liés à la conformité réglementaire de la piste ainsi que les travaux obligatoires doivent être respectivement respectés et réalisés au plus tard le jour de la deuxième visite.</w:t>
      </w:r>
    </w:p>
    <w:p w14:paraId="50977413" w14:textId="77777777" w:rsidR="00BA4B92" w:rsidRPr="00433C26" w:rsidRDefault="00BA4B92" w:rsidP="00EA41B3">
      <w:pPr>
        <w:pStyle w:val="Corpsdetexte"/>
        <w:spacing w:before="1"/>
        <w:ind w:left="426"/>
        <w:rPr>
          <w:sz w:val="20"/>
        </w:rPr>
      </w:pPr>
    </w:p>
    <w:p w14:paraId="5D4CD697" w14:textId="7690FF56" w:rsidR="00BA4B92" w:rsidRPr="00433C26" w:rsidRDefault="00BA4B92" w:rsidP="00EA41B3">
      <w:pPr>
        <w:pStyle w:val="Corpsdetexte"/>
        <w:ind w:left="426"/>
        <w:jc w:val="both"/>
        <w:rPr>
          <w:sz w:val="20"/>
        </w:rPr>
      </w:pPr>
      <w:r w:rsidRPr="00433C26">
        <w:rPr>
          <w:sz w:val="20"/>
        </w:rPr>
        <w:t>Aucune modification ne sera apportée à cette piste avant le déroulement de l’épreuve concernée et sans que le Président de la commission nationale ou son représentant en soit</w:t>
      </w:r>
      <w:r w:rsidRPr="00433C26">
        <w:rPr>
          <w:spacing w:val="-7"/>
          <w:sz w:val="20"/>
        </w:rPr>
        <w:t xml:space="preserve"> </w:t>
      </w:r>
      <w:r w:rsidRPr="00433C26">
        <w:rPr>
          <w:sz w:val="20"/>
        </w:rPr>
        <w:t>informé.</w:t>
      </w:r>
    </w:p>
    <w:p w14:paraId="67D148F4" w14:textId="77777777" w:rsidR="00BA4B92" w:rsidRPr="00433C26" w:rsidRDefault="00BA4B92" w:rsidP="00BA4B92">
      <w:pPr>
        <w:pStyle w:val="Corpsdetexte"/>
        <w:spacing w:before="3"/>
        <w:ind w:left="426"/>
        <w:rPr>
          <w:sz w:val="20"/>
        </w:rPr>
      </w:pPr>
      <w:r w:rsidRPr="00433C26"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 wp14:anchorId="395AE07E" wp14:editId="6E631325">
                <wp:simplePos x="0" y="0"/>
                <wp:positionH relativeFrom="page">
                  <wp:posOffset>549910</wp:posOffset>
                </wp:positionH>
                <wp:positionV relativeFrom="paragraph">
                  <wp:posOffset>183515</wp:posOffset>
                </wp:positionV>
                <wp:extent cx="6434455" cy="1083945"/>
                <wp:effectExtent l="0" t="0" r="444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4455" cy="10839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B7CA5" w14:textId="77777777" w:rsidR="00BA4B92" w:rsidRPr="0057040E" w:rsidRDefault="00BA4B92" w:rsidP="00BA4B92">
                            <w:pPr>
                              <w:spacing w:before="18"/>
                              <w:ind w:left="148" w:right="103"/>
                              <w:jc w:val="both"/>
                              <w:rPr>
                                <w:b/>
                              </w:rPr>
                            </w:pPr>
                            <w:r w:rsidRPr="0057040E">
                              <w:rPr>
                                <w:b/>
                              </w:rPr>
                              <w:t xml:space="preserve">Sans modification de la piste, la validité du classement de la piste de BMX niveau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7040E">
                              <w:rPr>
                                <w:b/>
                              </w:rPr>
                              <w:t xml:space="preserve"> est reconduite chaque année par tacite reconduction.</w:t>
                            </w:r>
                          </w:p>
                          <w:p w14:paraId="7F398062" w14:textId="77777777" w:rsidR="00BA4B92" w:rsidRPr="0057040E" w:rsidRDefault="00BA4B92" w:rsidP="00BA4B92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BFF2384" w14:textId="77777777" w:rsidR="00BA4B92" w:rsidRPr="0057040E" w:rsidRDefault="00BA4B92" w:rsidP="00BA4B92">
                            <w:pPr>
                              <w:ind w:left="148" w:right="118"/>
                              <w:jc w:val="both"/>
                              <w:rPr>
                                <w:b/>
                              </w:rPr>
                            </w:pPr>
                            <w:r w:rsidRPr="0057040E">
                              <w:rPr>
                                <w:b/>
                              </w:rPr>
                              <w:t>Tout changement du profil de la piste (modifications volontaires du tracé et/ou des obstacles et des virages, grille de départ, éclairage, conséquences des intempéries, etc…) rend le classement caduc et une nouvelle procédure de classement doit être engagée.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E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3pt;margin-top:14.45pt;width:506.65pt;height:85.3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" filled="f" strokeweight=".16936mm">
                <v:path arrowok="t"/>
                <v:textbox inset="0,0,0,0">
                  <w:txbxContent>
                    <w:p w14:paraId="218B7CA5" w14:textId="77777777" w:rsidR="00BA4B92" w:rsidRPr="0057040E" w:rsidRDefault="00BA4B92" w:rsidP="00BA4B92">
                      <w:pPr>
                        <w:spacing w:before="18"/>
                        <w:ind w:left="148" w:right="103"/>
                        <w:jc w:val="both"/>
                        <w:rPr>
                          <w:b/>
                        </w:rPr>
                      </w:pPr>
                      <w:r w:rsidRPr="0057040E">
                        <w:rPr>
                          <w:b/>
                        </w:rPr>
                        <w:t xml:space="preserve">Sans modification de la piste, la validité du classement de la piste de BMX niveau </w:t>
                      </w:r>
                      <w:r>
                        <w:rPr>
                          <w:b/>
                        </w:rPr>
                        <w:t>2</w:t>
                      </w:r>
                      <w:r w:rsidRPr="0057040E">
                        <w:rPr>
                          <w:b/>
                        </w:rPr>
                        <w:t xml:space="preserve"> est reconduite chaque année par tacite reconduction.</w:t>
                      </w:r>
                    </w:p>
                    <w:p w14:paraId="7F398062" w14:textId="77777777" w:rsidR="00BA4B92" w:rsidRPr="0057040E" w:rsidRDefault="00BA4B92" w:rsidP="00BA4B92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14:paraId="5BFF2384" w14:textId="77777777" w:rsidR="00BA4B92" w:rsidRPr="0057040E" w:rsidRDefault="00BA4B92" w:rsidP="00BA4B92">
                      <w:pPr>
                        <w:ind w:left="148" w:right="118"/>
                        <w:jc w:val="both"/>
                        <w:rPr>
                          <w:b/>
                        </w:rPr>
                      </w:pPr>
                      <w:r w:rsidRPr="0057040E">
                        <w:rPr>
                          <w:b/>
                        </w:rPr>
                        <w:t>Tout changement du profil de la piste (modifications volontaires du tracé et/ou des obstacles et des virages, grille de départ, éclairage, conséquences des intempéries, etc…) rend le classement caduc et une nouvelle procédure de classement doit être engagée.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89A45" w14:textId="77777777" w:rsidR="00BA4B92" w:rsidRPr="00BE18DB" w:rsidRDefault="00BA4B92" w:rsidP="00BA4B92">
      <w:pPr>
        <w:pStyle w:val="Corpsdetexte"/>
        <w:spacing w:before="11"/>
        <w:ind w:firstLine="426"/>
        <w:rPr>
          <w:sz w:val="20"/>
        </w:rPr>
      </w:pPr>
      <w:r>
        <w:rPr>
          <w:sz w:val="20"/>
        </w:rPr>
        <w:t xml:space="preserve">        </w:t>
      </w:r>
    </w:p>
    <w:p w14:paraId="10733CE9" w14:textId="7C514C49" w:rsidR="00BA4B92" w:rsidRPr="00D36680" w:rsidRDefault="007E2582" w:rsidP="00BA4B92">
      <w:pPr>
        <w:pStyle w:val="Titre"/>
        <w:ind w:left="426"/>
        <w:jc w:val="both"/>
        <w:rPr>
          <w:bCs/>
          <w:sz w:val="20"/>
          <w:u w:val="single"/>
        </w:rPr>
      </w:pPr>
      <w:r>
        <w:rPr>
          <w:bCs/>
          <w:sz w:val="20"/>
          <w:u w:val="single"/>
        </w:rPr>
        <w:t>2.1</w:t>
      </w:r>
      <w:r w:rsidR="00DC3BF3">
        <w:rPr>
          <w:bCs/>
          <w:sz w:val="20"/>
          <w:u w:val="single"/>
        </w:rPr>
        <w:t>3</w:t>
      </w:r>
      <w:r>
        <w:rPr>
          <w:bCs/>
          <w:sz w:val="20"/>
          <w:u w:val="single"/>
        </w:rPr>
        <w:t xml:space="preserve"> - </w:t>
      </w:r>
      <w:r w:rsidR="00BA4B92" w:rsidRPr="00D36680">
        <w:rPr>
          <w:bCs/>
          <w:sz w:val="20"/>
          <w:u w:val="single"/>
        </w:rPr>
        <w:t>Frais de classement</w:t>
      </w:r>
    </w:p>
    <w:p w14:paraId="2FF46314" w14:textId="4E509D04" w:rsidR="00BA4B92" w:rsidRPr="00AB387D" w:rsidRDefault="00BA4B92" w:rsidP="00BA4B92">
      <w:pPr>
        <w:pStyle w:val="Titre"/>
        <w:ind w:left="426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AB387D">
        <w:rPr>
          <w:b w:val="0"/>
          <w:sz w:val="20"/>
        </w:rPr>
        <w:t xml:space="preserve">Les frais du référent </w:t>
      </w:r>
      <w:r w:rsidRPr="00AB387D">
        <w:rPr>
          <w:b w:val="0"/>
          <w:color w:val="000000" w:themeColor="text1"/>
          <w:sz w:val="20"/>
        </w:rPr>
        <w:t xml:space="preserve">de classement ou technique (RC2, RT2, ou RT1) </w:t>
      </w:r>
      <w:r w:rsidRPr="00AB387D">
        <w:rPr>
          <w:b w:val="0"/>
          <w:sz w:val="20"/>
        </w:rPr>
        <w:t xml:space="preserve">et du représentant </w:t>
      </w:r>
      <w:r w:rsidRPr="00AB387D">
        <w:rPr>
          <w:b w:val="0"/>
          <w:color w:val="000000" w:themeColor="text1"/>
          <w:sz w:val="20"/>
        </w:rPr>
        <w:t>de la</w:t>
      </w:r>
      <w:r w:rsidRPr="00AB387D">
        <w:rPr>
          <w:b w:val="0"/>
          <w:color w:val="0000FF"/>
          <w:sz w:val="20"/>
        </w:rPr>
        <w:t xml:space="preserve"> </w:t>
      </w:r>
      <w:r w:rsidRPr="00AB387D">
        <w:rPr>
          <w:b w:val="0"/>
          <w:color w:val="000000" w:themeColor="text1"/>
          <w:sz w:val="20"/>
        </w:rPr>
        <w:t>Commission Nationale</w:t>
      </w:r>
      <w:r w:rsidRPr="00AB387D">
        <w:rPr>
          <w:b w:val="0"/>
          <w:color w:val="0000FF"/>
          <w:sz w:val="20"/>
        </w:rPr>
        <w:t>,</w:t>
      </w:r>
      <w:r w:rsidRPr="00AB387D">
        <w:rPr>
          <w:b w:val="0"/>
          <w:sz w:val="20"/>
        </w:rPr>
        <w:t xml:space="preserve"> Commission Régionale ou de la Commission Départementale sont à la charge du Comité Régional, du Comité Départemental ou du Club demandeur selon les règles de la FFC en vigueur à la date du classement.</w:t>
      </w:r>
      <w:r w:rsidRPr="00AB387D">
        <w:rPr>
          <w:sz w:val="20"/>
        </w:rPr>
        <w:t xml:space="preserve"> </w:t>
      </w:r>
    </w:p>
    <w:p w14:paraId="4D89C517" w14:textId="77777777" w:rsidR="00BA4B92" w:rsidRPr="00AB387D" w:rsidRDefault="00BA4B92" w:rsidP="00BA4B92">
      <w:pPr>
        <w:pStyle w:val="Titre"/>
        <w:ind w:left="426"/>
        <w:jc w:val="both"/>
        <w:rPr>
          <w:b w:val="0"/>
          <w:sz w:val="20"/>
        </w:rPr>
      </w:pPr>
      <w:r w:rsidRPr="00AB387D">
        <w:rPr>
          <w:b w:val="0"/>
          <w:sz w:val="20"/>
        </w:rPr>
        <w:t xml:space="preserve"> </w:t>
      </w:r>
    </w:p>
    <w:p w14:paraId="2B2BD9FA" w14:textId="6763DE75" w:rsidR="00BA4B92" w:rsidRPr="004B62BC" w:rsidRDefault="007E2582" w:rsidP="00BA4B92">
      <w:pPr>
        <w:pStyle w:val="Titre"/>
        <w:ind w:left="426"/>
        <w:jc w:val="both"/>
        <w:rPr>
          <w:bCs/>
          <w:sz w:val="20"/>
          <w:u w:val="single"/>
        </w:rPr>
      </w:pPr>
      <w:r w:rsidRPr="00F74210">
        <w:rPr>
          <w:bCs/>
          <w:sz w:val="20"/>
          <w:u w:val="single"/>
        </w:rPr>
        <w:t>2.1</w:t>
      </w:r>
      <w:r w:rsidR="00DC3BF3">
        <w:rPr>
          <w:bCs/>
          <w:sz w:val="20"/>
          <w:u w:val="single"/>
        </w:rPr>
        <w:t xml:space="preserve">4 </w:t>
      </w:r>
      <w:r w:rsidRPr="00F74210">
        <w:rPr>
          <w:bCs/>
          <w:sz w:val="20"/>
          <w:u w:val="single"/>
        </w:rPr>
        <w:t xml:space="preserve">- </w:t>
      </w:r>
      <w:r w:rsidR="00BA4B92" w:rsidRPr="00F74210">
        <w:rPr>
          <w:bCs/>
          <w:sz w:val="20"/>
          <w:u w:val="single"/>
        </w:rPr>
        <w:t>Le dossier de classement comprend :</w:t>
      </w:r>
    </w:p>
    <w:p w14:paraId="4C561C5E" w14:textId="77777777" w:rsidR="00BA4B92" w:rsidRPr="00AB387D" w:rsidRDefault="00BA4B92" w:rsidP="00BA4B92">
      <w:pPr>
        <w:pStyle w:val="Titre"/>
        <w:ind w:left="426"/>
        <w:jc w:val="both"/>
        <w:rPr>
          <w:b w:val="0"/>
          <w:sz w:val="20"/>
        </w:rPr>
      </w:pPr>
    </w:p>
    <w:p w14:paraId="1E8B261B" w14:textId="77777777" w:rsidR="00BA4B92" w:rsidRPr="00AB387D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sz w:val="20"/>
        </w:rPr>
      </w:pPr>
      <w:r w:rsidRPr="00AB387D">
        <w:rPr>
          <w:b w:val="0"/>
          <w:sz w:val="20"/>
        </w:rPr>
        <w:t>Le compte rendu de visite signé du référent et du président du club,</w:t>
      </w:r>
    </w:p>
    <w:p w14:paraId="5B41991F" w14:textId="77777777" w:rsidR="00BA4B92" w:rsidRPr="00AB387D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sz w:val="20"/>
        </w:rPr>
      </w:pPr>
      <w:r w:rsidRPr="00AB387D">
        <w:rPr>
          <w:b w:val="0"/>
          <w:sz w:val="20"/>
        </w:rPr>
        <w:t>Le plan coté annoté des modifications à exécuter,</w:t>
      </w:r>
    </w:p>
    <w:p w14:paraId="7E9C26C1" w14:textId="168214BB" w:rsidR="00BA4B92" w:rsidRPr="00DC216E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color w:val="000000" w:themeColor="text1"/>
          <w:sz w:val="20"/>
        </w:rPr>
      </w:pPr>
      <w:r w:rsidRPr="00AB387D">
        <w:rPr>
          <w:b w:val="0"/>
          <w:sz w:val="20"/>
        </w:rPr>
        <w:t xml:space="preserve">Un rapport photographique de la piste ; vues d’ensemble, vue de la butte de départ, de chaque obstacle et de chaque </w:t>
      </w:r>
      <w:r>
        <w:rPr>
          <w:b w:val="0"/>
          <w:sz w:val="20"/>
        </w:rPr>
        <w:t xml:space="preserve">  </w:t>
      </w:r>
      <w:r w:rsidRPr="00AB387D">
        <w:rPr>
          <w:b w:val="0"/>
          <w:sz w:val="20"/>
        </w:rPr>
        <w:t>virage</w:t>
      </w:r>
      <w:r w:rsidR="00BF2B24">
        <w:rPr>
          <w:b w:val="0"/>
          <w:sz w:val="20"/>
        </w:rPr>
        <w:t xml:space="preserve"> </w:t>
      </w:r>
      <w:r w:rsidR="00BF2B24" w:rsidRPr="00DC216E">
        <w:rPr>
          <w:b w:val="0"/>
          <w:color w:val="000000" w:themeColor="text1"/>
          <w:sz w:val="20"/>
        </w:rPr>
        <w:t>(proposition de traçage)</w:t>
      </w:r>
      <w:r w:rsidRPr="00DC216E">
        <w:rPr>
          <w:b w:val="0"/>
          <w:color w:val="000000" w:themeColor="text1"/>
          <w:sz w:val="20"/>
        </w:rPr>
        <w:t>,</w:t>
      </w:r>
    </w:p>
    <w:p w14:paraId="4787BAEA" w14:textId="77777777" w:rsidR="00BA4B92" w:rsidRPr="00AB387D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sz w:val="20"/>
        </w:rPr>
      </w:pPr>
      <w:r w:rsidRPr="00AB387D">
        <w:rPr>
          <w:b w:val="0"/>
          <w:sz w:val="20"/>
        </w:rPr>
        <w:t>La conformité réglementaire de la piste,</w:t>
      </w:r>
    </w:p>
    <w:p w14:paraId="3D1A8623" w14:textId="77777777" w:rsidR="00BA4B92" w:rsidRPr="00AB387D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sz w:val="20"/>
        </w:rPr>
      </w:pPr>
      <w:r w:rsidRPr="00AB387D">
        <w:rPr>
          <w:b w:val="0"/>
          <w:sz w:val="20"/>
        </w:rPr>
        <w:t>Le ou les procès-verbaux de visite.</w:t>
      </w:r>
    </w:p>
    <w:p w14:paraId="3D98D278" w14:textId="77777777" w:rsidR="00BA4B92" w:rsidRPr="00AB387D" w:rsidRDefault="00BA4B92" w:rsidP="00BA4B92">
      <w:pPr>
        <w:pStyle w:val="Titre"/>
        <w:numPr>
          <w:ilvl w:val="0"/>
          <w:numId w:val="30"/>
        </w:numPr>
        <w:ind w:left="426" w:firstLine="0"/>
        <w:jc w:val="both"/>
        <w:rPr>
          <w:b w:val="0"/>
          <w:color w:val="000000" w:themeColor="text1"/>
          <w:sz w:val="20"/>
        </w:rPr>
      </w:pPr>
      <w:r w:rsidRPr="00AB387D">
        <w:rPr>
          <w:b w:val="0"/>
          <w:sz w:val="20"/>
        </w:rPr>
        <w:t xml:space="preserve">Le procès-verbal de classement d’une piste de BMX niveau 2 </w:t>
      </w:r>
      <w:r w:rsidRPr="00AB387D">
        <w:rPr>
          <w:b w:val="0"/>
          <w:color w:val="000000" w:themeColor="text1"/>
          <w:sz w:val="20"/>
        </w:rPr>
        <w:t>dûment signé.</w:t>
      </w:r>
    </w:p>
    <w:p w14:paraId="2ACF12B2" w14:textId="77777777" w:rsidR="00BA4B92" w:rsidRPr="00AB387D" w:rsidRDefault="00BA4B92" w:rsidP="00BA4B92">
      <w:pPr>
        <w:pStyle w:val="Titre"/>
        <w:ind w:left="426"/>
        <w:jc w:val="both"/>
        <w:rPr>
          <w:b w:val="0"/>
          <w:sz w:val="20"/>
        </w:rPr>
      </w:pPr>
    </w:p>
    <w:p w14:paraId="07A106DD" w14:textId="2CAD1F14" w:rsidR="00115B03" w:rsidRDefault="00BA4B92" w:rsidP="00115B03">
      <w:pPr>
        <w:pStyle w:val="Titre"/>
        <w:ind w:left="426"/>
        <w:jc w:val="left"/>
        <w:rPr>
          <w:i/>
          <w:sz w:val="20"/>
        </w:rPr>
      </w:pPr>
      <w:r w:rsidRPr="00EA41B3">
        <w:rPr>
          <w:i/>
          <w:sz w:val="20"/>
          <w:u w:val="single"/>
        </w:rPr>
        <w:t>Pour les épreuves inter</w:t>
      </w:r>
      <w:r w:rsidR="00115B03">
        <w:rPr>
          <w:i/>
          <w:sz w:val="20"/>
          <w:u w:val="single"/>
        </w:rPr>
        <w:t>-</w:t>
      </w:r>
      <w:r w:rsidRPr="00EA41B3">
        <w:rPr>
          <w:i/>
          <w:sz w:val="20"/>
          <w:u w:val="single"/>
        </w:rPr>
        <w:t>régionales</w:t>
      </w:r>
      <w:r w:rsidRPr="00AB387D">
        <w:rPr>
          <w:i/>
          <w:sz w:val="20"/>
        </w:rPr>
        <w:t>, la constitution du dossier final de classement, défini ci-dessus, est de la responsabilité du représentant de la Commission Nationale BMX</w:t>
      </w:r>
      <w:r>
        <w:rPr>
          <w:i/>
          <w:sz w:val="20"/>
        </w:rPr>
        <w:t xml:space="preserve"> (Coordinateur inter régional)</w:t>
      </w:r>
      <w:r w:rsidRPr="00AB387D">
        <w:rPr>
          <w:i/>
          <w:sz w:val="20"/>
        </w:rPr>
        <w:t xml:space="preserve"> qui le transmet </w:t>
      </w:r>
      <w:r w:rsidR="00115B03">
        <w:rPr>
          <w:i/>
          <w:sz w:val="20"/>
        </w:rPr>
        <w:t>au :</w:t>
      </w:r>
    </w:p>
    <w:p w14:paraId="59D207FD" w14:textId="47188934" w:rsidR="00115B03" w:rsidRDefault="00115B03" w:rsidP="00115B03">
      <w:pPr>
        <w:pStyle w:val="Titre"/>
        <w:numPr>
          <w:ilvl w:val="0"/>
          <w:numId w:val="39"/>
        </w:numPr>
        <w:jc w:val="left"/>
        <w:rPr>
          <w:b w:val="0"/>
          <w:i/>
          <w:sz w:val="20"/>
        </w:rPr>
      </w:pPr>
      <w:r w:rsidRPr="00AE16A2">
        <w:rPr>
          <w:i/>
          <w:sz w:val="20"/>
          <w:u w:val="single"/>
        </w:rPr>
        <w:t>Président du club ou de l’Entité utilisatrice responsable</w:t>
      </w:r>
      <w:r w:rsidRPr="00BE382E">
        <w:rPr>
          <w:i/>
          <w:sz w:val="20"/>
        </w:rPr>
        <w:t xml:space="preserve"> qui assure la diffusion conformément au procès-verbal de classement</w:t>
      </w:r>
      <w:r>
        <w:rPr>
          <w:i/>
          <w:sz w:val="20"/>
        </w:rPr>
        <w:t> :</w:t>
      </w:r>
    </w:p>
    <w:p w14:paraId="69896C45" w14:textId="6D401C2C" w:rsidR="00115B03" w:rsidRDefault="00115B03" w:rsidP="00115B03">
      <w:pPr>
        <w:pStyle w:val="Paragraphedeliste"/>
        <w:numPr>
          <w:ilvl w:val="0"/>
          <w:numId w:val="40"/>
        </w:numPr>
        <w:spacing w:before="1"/>
        <w:ind w:right="87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 exemplaire au Maire de la commune ou responsable de l’entité propriétaire,</w:t>
      </w:r>
    </w:p>
    <w:p w14:paraId="580B7A77" w14:textId="0C938BA8" w:rsidR="00115B03" w:rsidRPr="00BE382E" w:rsidRDefault="00115B03" w:rsidP="00115B03">
      <w:pPr>
        <w:pStyle w:val="Paragraphedeliste"/>
        <w:numPr>
          <w:ilvl w:val="0"/>
          <w:numId w:val="40"/>
        </w:numPr>
        <w:spacing w:before="1"/>
        <w:ind w:right="87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 exemplaire au Comité Régional et/ou Départemental concernés</w:t>
      </w:r>
    </w:p>
    <w:p w14:paraId="4B661A8B" w14:textId="77777777" w:rsidR="00115B03" w:rsidRPr="00DB7131" w:rsidRDefault="00115B03" w:rsidP="00115B03">
      <w:pPr>
        <w:pStyle w:val="Paragraphedeliste"/>
        <w:numPr>
          <w:ilvl w:val="0"/>
          <w:numId w:val="39"/>
        </w:numPr>
        <w:spacing w:before="1"/>
        <w:ind w:right="877"/>
        <w:jc w:val="both"/>
        <w:rPr>
          <w:b/>
          <w:i/>
          <w:sz w:val="20"/>
          <w:szCs w:val="20"/>
        </w:rPr>
      </w:pPr>
      <w:r w:rsidRPr="00AE16A2">
        <w:rPr>
          <w:b/>
          <w:i/>
          <w:sz w:val="20"/>
          <w:szCs w:val="20"/>
          <w:u w:val="single"/>
        </w:rPr>
        <w:t>Responsable des équipements sportifs au siège de la Fédération Française de Cyclisme</w:t>
      </w:r>
      <w:r w:rsidRPr="00BE382E">
        <w:rPr>
          <w:b/>
          <w:i/>
          <w:sz w:val="20"/>
          <w:szCs w:val="20"/>
        </w:rPr>
        <w:t xml:space="preserve"> à Montigny le Bretonneux</w:t>
      </w:r>
      <w:r>
        <w:rPr>
          <w:b/>
          <w:i/>
          <w:sz w:val="20"/>
          <w:szCs w:val="20"/>
        </w:rPr>
        <w:t>.</w:t>
      </w:r>
    </w:p>
    <w:p w14:paraId="445A5DEC" w14:textId="77777777" w:rsidR="00115B03" w:rsidRPr="00AB387D" w:rsidRDefault="00115B03" w:rsidP="00BA4B92">
      <w:pPr>
        <w:pStyle w:val="Titre"/>
        <w:ind w:left="426"/>
        <w:jc w:val="left"/>
        <w:rPr>
          <w:i/>
          <w:sz w:val="20"/>
        </w:rPr>
      </w:pPr>
    </w:p>
    <w:p w14:paraId="40B7DC9D" w14:textId="77777777" w:rsidR="00BA4B92" w:rsidRPr="00AB387D" w:rsidRDefault="00BA4B92" w:rsidP="00BA4B92">
      <w:pPr>
        <w:pStyle w:val="Titre"/>
        <w:ind w:left="426"/>
        <w:jc w:val="left"/>
        <w:rPr>
          <w:i/>
          <w:sz w:val="20"/>
        </w:rPr>
      </w:pPr>
    </w:p>
    <w:p w14:paraId="1AB942F8" w14:textId="04F2FB01" w:rsidR="00115B03" w:rsidRDefault="00BA4B92" w:rsidP="00BA4B92">
      <w:pPr>
        <w:pStyle w:val="Titre"/>
        <w:ind w:left="426"/>
        <w:jc w:val="left"/>
        <w:rPr>
          <w:i/>
          <w:sz w:val="20"/>
        </w:rPr>
      </w:pPr>
      <w:r w:rsidRPr="00EA41B3">
        <w:rPr>
          <w:i/>
          <w:sz w:val="20"/>
          <w:u w:val="single"/>
        </w:rPr>
        <w:t xml:space="preserve">Pour les épreuves régionales ou </w:t>
      </w:r>
      <w:r w:rsidRPr="001F7457">
        <w:rPr>
          <w:i/>
          <w:sz w:val="20"/>
          <w:u w:val="single"/>
        </w:rPr>
        <w:t>départementales et l’utilisation au quotidien</w:t>
      </w:r>
      <w:r w:rsidRPr="00AB387D">
        <w:rPr>
          <w:i/>
          <w:sz w:val="20"/>
        </w:rPr>
        <w:t xml:space="preserve">, la constitution du dossier final de classement, défini ci-dessus, est de la responsabilité du représentant de la </w:t>
      </w:r>
      <w:r>
        <w:rPr>
          <w:i/>
          <w:sz w:val="20"/>
        </w:rPr>
        <w:t>C</w:t>
      </w:r>
      <w:r w:rsidRPr="00AB387D">
        <w:rPr>
          <w:i/>
          <w:sz w:val="20"/>
        </w:rPr>
        <w:t xml:space="preserve">ommission </w:t>
      </w:r>
      <w:r>
        <w:rPr>
          <w:i/>
          <w:sz w:val="20"/>
        </w:rPr>
        <w:t>R</w:t>
      </w:r>
      <w:r w:rsidRPr="00AB387D">
        <w:rPr>
          <w:i/>
          <w:sz w:val="20"/>
        </w:rPr>
        <w:t>égionale BMX ou départementale BMX qui le transmet au</w:t>
      </w:r>
      <w:r w:rsidR="00115B03">
        <w:rPr>
          <w:i/>
          <w:sz w:val="20"/>
        </w:rPr>
        <w:t> :</w:t>
      </w:r>
    </w:p>
    <w:p w14:paraId="4B55AFF1" w14:textId="51038272" w:rsidR="007E2582" w:rsidRDefault="00115B03" w:rsidP="007E2582">
      <w:pPr>
        <w:pStyle w:val="Titre"/>
        <w:numPr>
          <w:ilvl w:val="0"/>
          <w:numId w:val="39"/>
        </w:numPr>
        <w:jc w:val="left"/>
        <w:rPr>
          <w:b w:val="0"/>
          <w:i/>
          <w:sz w:val="20"/>
        </w:rPr>
      </w:pPr>
      <w:r w:rsidRPr="007E2582">
        <w:rPr>
          <w:i/>
          <w:sz w:val="20"/>
          <w:u w:val="single"/>
        </w:rPr>
        <w:t>Président du club</w:t>
      </w:r>
      <w:r w:rsidR="007E2582" w:rsidRPr="007E2582">
        <w:rPr>
          <w:i/>
          <w:sz w:val="20"/>
          <w:u w:val="single"/>
        </w:rPr>
        <w:t xml:space="preserve"> </w:t>
      </w:r>
      <w:r w:rsidR="007E2582" w:rsidRPr="00AE16A2">
        <w:rPr>
          <w:i/>
          <w:sz w:val="20"/>
          <w:u w:val="single"/>
        </w:rPr>
        <w:t>ou de l’Entité utilisatrice responsable</w:t>
      </w:r>
      <w:r w:rsidR="007E2582" w:rsidRPr="00BE382E">
        <w:rPr>
          <w:i/>
          <w:sz w:val="20"/>
        </w:rPr>
        <w:t xml:space="preserve"> qui assure la diffusion conformément au procès-verbal de classement</w:t>
      </w:r>
      <w:r w:rsidR="007E2582">
        <w:rPr>
          <w:i/>
          <w:sz w:val="20"/>
        </w:rPr>
        <w:t> :</w:t>
      </w:r>
    </w:p>
    <w:p w14:paraId="314B7EB4" w14:textId="77777777" w:rsidR="007E2582" w:rsidRDefault="007E2582" w:rsidP="007E2582">
      <w:pPr>
        <w:pStyle w:val="Paragraphedeliste"/>
        <w:numPr>
          <w:ilvl w:val="0"/>
          <w:numId w:val="40"/>
        </w:numPr>
        <w:spacing w:before="1"/>
        <w:ind w:right="877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 exemplaire au Maire de la commune ou responsable de l’entité propriétaire,</w:t>
      </w:r>
    </w:p>
    <w:p w14:paraId="68974E4C" w14:textId="199627BA" w:rsidR="00BA4B92" w:rsidRPr="00AB387D" w:rsidRDefault="00115B03" w:rsidP="00115B03">
      <w:pPr>
        <w:pStyle w:val="Titre"/>
        <w:numPr>
          <w:ilvl w:val="0"/>
          <w:numId w:val="39"/>
        </w:numPr>
        <w:jc w:val="left"/>
        <w:rPr>
          <w:i/>
          <w:sz w:val="20"/>
        </w:rPr>
      </w:pPr>
      <w:r w:rsidRPr="007E2582">
        <w:rPr>
          <w:i/>
          <w:sz w:val="20"/>
          <w:u w:val="single"/>
        </w:rPr>
        <w:t>S</w:t>
      </w:r>
      <w:r w:rsidR="00BA4B92" w:rsidRPr="007E2582">
        <w:rPr>
          <w:i/>
          <w:sz w:val="20"/>
          <w:u w:val="single"/>
        </w:rPr>
        <w:t>iège du Comité Régional et départemental</w:t>
      </w:r>
      <w:r w:rsidR="007E2582">
        <w:rPr>
          <w:i/>
          <w:sz w:val="20"/>
        </w:rPr>
        <w:t xml:space="preserve"> concernés</w:t>
      </w:r>
      <w:r w:rsidR="00BA4B92" w:rsidRPr="00AB387D">
        <w:rPr>
          <w:i/>
          <w:sz w:val="20"/>
        </w:rPr>
        <w:t>.</w:t>
      </w:r>
    </w:p>
    <w:p w14:paraId="6C607B2A" w14:textId="2FED1462" w:rsidR="00BA4B92" w:rsidRPr="00BA4B92" w:rsidRDefault="00BA4B92" w:rsidP="00BA4B92">
      <w:pPr>
        <w:tabs>
          <w:tab w:val="left" w:pos="1249"/>
        </w:tabs>
        <w:spacing w:before="9"/>
        <w:jc w:val="both"/>
        <w:sectPr w:rsidR="00BA4B92" w:rsidRPr="00BA4B92" w:rsidSect="007E2582">
          <w:footerReference w:type="default" r:id="rId8"/>
          <w:pgSz w:w="11910" w:h="16840"/>
          <w:pgMar w:top="702" w:right="798" w:bottom="940" w:left="1189" w:header="0" w:footer="666" w:gutter="0"/>
          <w:cols w:space="720"/>
        </w:sectPr>
      </w:pPr>
    </w:p>
    <w:p w14:paraId="2C5CA6DF" w14:textId="6DB82D95" w:rsidR="00AB387D" w:rsidRDefault="00BA4B92" w:rsidP="00BA4B92">
      <w:pPr>
        <w:pStyle w:val="Corpsdetexte"/>
        <w:spacing w:before="70"/>
        <w:ind w:right="877"/>
        <w:jc w:val="both"/>
        <w:rPr>
          <w:i/>
          <w:sz w:val="24"/>
          <w:szCs w:val="24"/>
        </w:rPr>
      </w:pPr>
      <w:r w:rsidRPr="00BA4B92">
        <w:rPr>
          <w:sz w:val="20"/>
        </w:rPr>
        <w:lastRenderedPageBreak/>
        <w:t xml:space="preserve">  </w:t>
      </w:r>
    </w:p>
    <w:p w14:paraId="6DEAAC2B" w14:textId="77777777" w:rsidR="00AB387D" w:rsidRPr="006B48B7" w:rsidRDefault="00AB387D" w:rsidP="00491E1E">
      <w:pPr>
        <w:pStyle w:val="Titre"/>
        <w:jc w:val="left"/>
        <w:rPr>
          <w:i/>
          <w:sz w:val="24"/>
          <w:szCs w:val="24"/>
        </w:rPr>
      </w:pPr>
    </w:p>
    <w:p w14:paraId="4B9E5B7E" w14:textId="1528D87A" w:rsidR="00C9356D" w:rsidRPr="00BF2B24" w:rsidRDefault="0062649D" w:rsidP="00C9356D">
      <w:pPr>
        <w:pStyle w:val="Corpsdetexte2"/>
        <w:jc w:val="center"/>
        <w:rPr>
          <w:color w:val="0070C0"/>
          <w:sz w:val="20"/>
        </w:rPr>
      </w:pPr>
      <w:r w:rsidRPr="00BF2B24">
        <w:rPr>
          <w:rFonts w:ascii="Verdana" w:hAnsi="Verdana"/>
          <w:color w:val="0070C0"/>
          <w:szCs w:val="36"/>
        </w:rPr>
        <w:t>CONFORMITÉ RÉGLEMENTAIRE DE LA PISTE</w:t>
      </w:r>
    </w:p>
    <w:p w14:paraId="7ED5A45D" w14:textId="131FF247" w:rsidR="00460B3A" w:rsidRDefault="00460B3A" w:rsidP="00C9356D">
      <w:pPr>
        <w:pStyle w:val="Corpsdetexte2"/>
        <w:jc w:val="center"/>
        <w:rPr>
          <w:sz w:val="20"/>
        </w:rPr>
      </w:pPr>
      <w:r>
        <w:rPr>
          <w:sz w:val="20"/>
        </w:rPr>
        <w:t>Tous les points du règlement répertoriés dans le tableau ci-dessous doivent être respectés</w:t>
      </w:r>
    </w:p>
    <w:p w14:paraId="650F8EA0" w14:textId="77777777" w:rsidR="00460B3A" w:rsidRDefault="00460B3A" w:rsidP="00C9356D">
      <w:pPr>
        <w:pStyle w:val="Corpsdetexte2"/>
        <w:jc w:val="center"/>
        <w:rPr>
          <w:sz w:val="20"/>
        </w:rPr>
      </w:pPr>
    </w:p>
    <w:p w14:paraId="73F6E64F" w14:textId="77777777" w:rsidR="00460B3A" w:rsidRDefault="00460B3A">
      <w:pPr>
        <w:pStyle w:val="Corpsdetexte2"/>
        <w:jc w:val="center"/>
        <w:rPr>
          <w:sz w:val="20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7591"/>
        <w:gridCol w:w="551"/>
        <w:gridCol w:w="613"/>
        <w:gridCol w:w="1560"/>
      </w:tblGrid>
      <w:tr w:rsidR="00460B3A" w14:paraId="0748D1FB" w14:textId="77777777">
        <w:trPr>
          <w:trHeight w:val="611"/>
        </w:trPr>
        <w:tc>
          <w:tcPr>
            <w:tcW w:w="601" w:type="dxa"/>
            <w:tcBorders>
              <w:top w:val="nil"/>
              <w:left w:val="nil"/>
              <w:right w:val="nil"/>
            </w:tcBorders>
            <w:vAlign w:val="center"/>
          </w:tcPr>
          <w:p w14:paraId="61EE54CA" w14:textId="77777777" w:rsidR="00460B3A" w:rsidRDefault="00460B3A">
            <w:pPr>
              <w:jc w:val="center"/>
              <w:rPr>
                <w:b/>
                <w:sz w:val="24"/>
              </w:rPr>
            </w:pPr>
          </w:p>
        </w:tc>
        <w:tc>
          <w:tcPr>
            <w:tcW w:w="7591" w:type="dxa"/>
            <w:tcBorders>
              <w:top w:val="nil"/>
              <w:left w:val="nil"/>
            </w:tcBorders>
            <w:vAlign w:val="center"/>
          </w:tcPr>
          <w:p w14:paraId="0F37BF66" w14:textId="77777777" w:rsidR="00460B3A" w:rsidRDefault="00460B3A">
            <w:pPr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 w14:paraId="68B662C0" w14:textId="77777777" w:rsidR="00460B3A" w:rsidRDefault="00460B3A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613" w:type="dxa"/>
            <w:vAlign w:val="center"/>
          </w:tcPr>
          <w:p w14:paraId="37F75085" w14:textId="77777777" w:rsidR="00460B3A" w:rsidRDefault="00460B3A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1560" w:type="dxa"/>
            <w:vAlign w:val="center"/>
          </w:tcPr>
          <w:p w14:paraId="25D8BFF5" w14:textId="77777777" w:rsidR="00460B3A" w:rsidRDefault="00460B3A">
            <w:pPr>
              <w:jc w:val="center"/>
              <w:rPr>
                <w:b/>
              </w:rPr>
            </w:pPr>
            <w:r>
              <w:rPr>
                <w:b/>
              </w:rPr>
              <w:t>Valeur relevée</w:t>
            </w:r>
          </w:p>
        </w:tc>
      </w:tr>
      <w:tr w:rsidR="00460B3A" w14:paraId="26A71287" w14:textId="77777777" w:rsidTr="00EF0E6D">
        <w:trPr>
          <w:trHeight w:val="548"/>
        </w:trPr>
        <w:tc>
          <w:tcPr>
            <w:tcW w:w="601" w:type="dxa"/>
            <w:vAlign w:val="center"/>
          </w:tcPr>
          <w:p w14:paraId="0FAC3199" w14:textId="77777777" w:rsidR="00460B3A" w:rsidRDefault="00460B3A">
            <w:pPr>
              <w:jc w:val="center"/>
            </w:pPr>
            <w:r>
              <w:t>1</w:t>
            </w:r>
          </w:p>
        </w:tc>
        <w:tc>
          <w:tcPr>
            <w:tcW w:w="7591" w:type="dxa"/>
            <w:vAlign w:val="center"/>
          </w:tcPr>
          <w:p w14:paraId="5BF782E3" w14:textId="269889D7" w:rsidR="00460B3A" w:rsidRDefault="00460B3A" w:rsidP="00D06B6A">
            <w:r>
              <w:t xml:space="preserve">Pente de la butte de départ comprise entre 10 et 15° </w:t>
            </w:r>
          </w:p>
        </w:tc>
        <w:tc>
          <w:tcPr>
            <w:tcW w:w="551" w:type="dxa"/>
            <w:vAlign w:val="center"/>
          </w:tcPr>
          <w:p w14:paraId="4165232B" w14:textId="77777777" w:rsidR="00460B3A" w:rsidRDefault="00460B3A"/>
        </w:tc>
        <w:tc>
          <w:tcPr>
            <w:tcW w:w="613" w:type="dxa"/>
          </w:tcPr>
          <w:p w14:paraId="60030741" w14:textId="77777777" w:rsidR="00460B3A" w:rsidRDefault="00460B3A"/>
        </w:tc>
        <w:tc>
          <w:tcPr>
            <w:tcW w:w="1560" w:type="dxa"/>
            <w:shd w:val="clear" w:color="auto" w:fill="auto"/>
            <w:vAlign w:val="center"/>
          </w:tcPr>
          <w:p w14:paraId="6F3A3242" w14:textId="77777777" w:rsidR="00460B3A" w:rsidRDefault="00460B3A"/>
        </w:tc>
      </w:tr>
      <w:tr w:rsidR="00460B3A" w14:paraId="4CEF007E" w14:textId="77777777">
        <w:trPr>
          <w:trHeight w:val="548"/>
        </w:trPr>
        <w:tc>
          <w:tcPr>
            <w:tcW w:w="601" w:type="dxa"/>
            <w:vAlign w:val="center"/>
          </w:tcPr>
          <w:p w14:paraId="727E84F4" w14:textId="77777777" w:rsidR="00460B3A" w:rsidRDefault="00460B3A">
            <w:pPr>
              <w:jc w:val="center"/>
            </w:pPr>
            <w:r>
              <w:t>2</w:t>
            </w:r>
          </w:p>
        </w:tc>
        <w:tc>
          <w:tcPr>
            <w:tcW w:w="7591" w:type="dxa"/>
            <w:vAlign w:val="center"/>
          </w:tcPr>
          <w:p w14:paraId="7ABF8284" w14:textId="5EDFDC5B" w:rsidR="00460B3A" w:rsidRPr="00DC216E" w:rsidRDefault="00460B3A" w:rsidP="00D06B6A">
            <w:pPr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>Longueur de la pente de la butte de départ comprise entre 10 et 13 m</w:t>
            </w:r>
            <w:r w:rsidR="006C7513" w:rsidRPr="00DC216E">
              <w:rPr>
                <w:color w:val="000000" w:themeColor="text1"/>
              </w:rPr>
              <w:t xml:space="preserve"> (Entre l’axe de la grille de départ et le </w:t>
            </w:r>
            <w:r w:rsidR="00D5142A" w:rsidRPr="00DC216E">
              <w:rPr>
                <w:color w:val="000000" w:themeColor="text1"/>
              </w:rPr>
              <w:t>pied</w:t>
            </w:r>
            <w:r w:rsidR="006C7513" w:rsidRPr="00DC216E">
              <w:rPr>
                <w:color w:val="000000" w:themeColor="text1"/>
              </w:rPr>
              <w:t xml:space="preserve"> de la butte de départ)</w:t>
            </w:r>
            <w:r w:rsidRPr="00DC216E">
              <w:rPr>
                <w:color w:val="000000" w:themeColor="text1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14:paraId="1FFF0827" w14:textId="77777777" w:rsidR="00460B3A" w:rsidRPr="00DC216E" w:rsidRDefault="00460B3A">
            <w:pPr>
              <w:rPr>
                <w:color w:val="000000" w:themeColor="text1"/>
              </w:rPr>
            </w:pPr>
          </w:p>
        </w:tc>
        <w:tc>
          <w:tcPr>
            <w:tcW w:w="613" w:type="dxa"/>
          </w:tcPr>
          <w:p w14:paraId="15E87FEF" w14:textId="77777777" w:rsidR="00460B3A" w:rsidRDefault="00460B3A"/>
        </w:tc>
        <w:tc>
          <w:tcPr>
            <w:tcW w:w="1560" w:type="dxa"/>
            <w:vAlign w:val="center"/>
          </w:tcPr>
          <w:p w14:paraId="1380BD68" w14:textId="77777777" w:rsidR="00460B3A" w:rsidRDefault="00460B3A"/>
        </w:tc>
      </w:tr>
      <w:tr w:rsidR="00460B3A" w14:paraId="21AEEE0A" w14:textId="77777777">
        <w:trPr>
          <w:trHeight w:val="548"/>
        </w:trPr>
        <w:tc>
          <w:tcPr>
            <w:tcW w:w="601" w:type="dxa"/>
            <w:vAlign w:val="center"/>
          </w:tcPr>
          <w:p w14:paraId="07F2C715" w14:textId="77777777" w:rsidR="00460B3A" w:rsidRDefault="00460B3A">
            <w:pPr>
              <w:jc w:val="center"/>
            </w:pPr>
            <w:r>
              <w:t>3</w:t>
            </w:r>
          </w:p>
        </w:tc>
        <w:tc>
          <w:tcPr>
            <w:tcW w:w="7591" w:type="dxa"/>
            <w:vAlign w:val="center"/>
          </w:tcPr>
          <w:p w14:paraId="07CC13ED" w14:textId="4BB44DF6" w:rsidR="00460B3A" w:rsidRDefault="00460B3A" w:rsidP="00D06B6A">
            <w:r>
              <w:t xml:space="preserve">Dernier mètre de la pente courbe pour une transition progressive et douce avec le plan horizontal de la piste </w:t>
            </w:r>
          </w:p>
        </w:tc>
        <w:tc>
          <w:tcPr>
            <w:tcW w:w="551" w:type="dxa"/>
            <w:vAlign w:val="center"/>
          </w:tcPr>
          <w:p w14:paraId="3B250D6A" w14:textId="77777777" w:rsidR="00460B3A" w:rsidRDefault="00460B3A"/>
        </w:tc>
        <w:tc>
          <w:tcPr>
            <w:tcW w:w="613" w:type="dxa"/>
          </w:tcPr>
          <w:p w14:paraId="17807CB1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373C5C55" w14:textId="77777777" w:rsidR="00460B3A" w:rsidRDefault="00460B3A"/>
        </w:tc>
      </w:tr>
      <w:tr w:rsidR="00460B3A" w14:paraId="65EA0C9B" w14:textId="77777777">
        <w:trPr>
          <w:trHeight w:val="548"/>
        </w:trPr>
        <w:tc>
          <w:tcPr>
            <w:tcW w:w="601" w:type="dxa"/>
            <w:vAlign w:val="center"/>
          </w:tcPr>
          <w:p w14:paraId="79939E6A" w14:textId="77777777" w:rsidR="00460B3A" w:rsidRPr="00D06B6A" w:rsidRDefault="00460B3A">
            <w:pPr>
              <w:jc w:val="center"/>
            </w:pPr>
            <w:r w:rsidRPr="00D06B6A">
              <w:t>4</w:t>
            </w:r>
          </w:p>
        </w:tc>
        <w:tc>
          <w:tcPr>
            <w:tcW w:w="7591" w:type="dxa"/>
            <w:vAlign w:val="center"/>
          </w:tcPr>
          <w:p w14:paraId="2F314411" w14:textId="68281CE1" w:rsidR="00460B3A" w:rsidRPr="00D06B6A" w:rsidRDefault="00460B3A" w:rsidP="00541E6B">
            <w:r w:rsidRPr="00D06B6A">
              <w:t xml:space="preserve">Largeur minimale de la plate-forme de </w:t>
            </w:r>
            <w:r w:rsidR="004825F5" w:rsidRPr="00D06B6A">
              <w:t>9</w:t>
            </w:r>
            <w:r w:rsidRPr="00D06B6A">
              <w:t xml:space="preserve"> m</w:t>
            </w:r>
            <w:r w:rsidR="004825F5" w:rsidRPr="00D06B6A">
              <w:t xml:space="preserve"> (1</w:t>
            </w:r>
            <w:r w:rsidR="00541E6B" w:rsidRPr="00D06B6A">
              <w:t>0</w:t>
            </w:r>
            <w:r w:rsidR="004825F5" w:rsidRPr="00D06B6A">
              <w:t>m</w:t>
            </w:r>
            <w:r w:rsidR="00E85B65" w:rsidRPr="00D06B6A">
              <w:t xml:space="preserve"> ; </w:t>
            </w:r>
            <w:r w:rsidR="004825F5" w:rsidRPr="00D06B6A">
              <w:t>souhaité pour tout nouveau projet)</w:t>
            </w:r>
            <w:r w:rsidRPr="00D06B6A">
              <w:t xml:space="preserve"> </w:t>
            </w:r>
          </w:p>
        </w:tc>
        <w:tc>
          <w:tcPr>
            <w:tcW w:w="551" w:type="dxa"/>
            <w:vAlign w:val="center"/>
          </w:tcPr>
          <w:p w14:paraId="100D07E3" w14:textId="77777777" w:rsidR="00460B3A" w:rsidRDefault="00460B3A"/>
        </w:tc>
        <w:tc>
          <w:tcPr>
            <w:tcW w:w="613" w:type="dxa"/>
          </w:tcPr>
          <w:p w14:paraId="5EF43C6C" w14:textId="77777777" w:rsidR="00460B3A" w:rsidRDefault="00460B3A"/>
        </w:tc>
        <w:tc>
          <w:tcPr>
            <w:tcW w:w="1560" w:type="dxa"/>
            <w:vAlign w:val="center"/>
          </w:tcPr>
          <w:p w14:paraId="5ABED479" w14:textId="77777777" w:rsidR="00460B3A" w:rsidRDefault="00460B3A"/>
        </w:tc>
      </w:tr>
      <w:tr w:rsidR="00460B3A" w14:paraId="6B5B1D94" w14:textId="77777777">
        <w:trPr>
          <w:trHeight w:val="548"/>
        </w:trPr>
        <w:tc>
          <w:tcPr>
            <w:tcW w:w="601" w:type="dxa"/>
            <w:vAlign w:val="center"/>
          </w:tcPr>
          <w:p w14:paraId="5EF290AA" w14:textId="77777777" w:rsidR="00460B3A" w:rsidRPr="00D06B6A" w:rsidRDefault="00460B3A">
            <w:pPr>
              <w:jc w:val="center"/>
            </w:pPr>
            <w:r w:rsidRPr="00D06B6A">
              <w:t>5</w:t>
            </w:r>
          </w:p>
        </w:tc>
        <w:tc>
          <w:tcPr>
            <w:tcW w:w="7591" w:type="dxa"/>
            <w:vAlign w:val="center"/>
          </w:tcPr>
          <w:p w14:paraId="1AA4BB5A" w14:textId="28B2C6CC" w:rsidR="00460B3A" w:rsidRPr="00D06B6A" w:rsidRDefault="00460B3A" w:rsidP="004825F5">
            <w:r w:rsidRPr="00D06B6A">
              <w:t>Marge minimale de sécurité de 0,</w:t>
            </w:r>
            <w:r w:rsidR="004825F5" w:rsidRPr="00D06B6A">
              <w:t>50</w:t>
            </w:r>
            <w:r w:rsidRPr="00D06B6A">
              <w:t xml:space="preserve"> m entre les marques extérieures et le bord de la plate-forme</w:t>
            </w:r>
            <w:r w:rsidR="004825F5" w:rsidRPr="00D06B6A">
              <w:t xml:space="preserve"> (1m</w:t>
            </w:r>
            <w:r w:rsidR="00B94C02">
              <w:t> </w:t>
            </w:r>
            <w:r w:rsidR="004825F5" w:rsidRPr="00D06B6A">
              <w:t xml:space="preserve"> souhaité pour tout nouveau projet)</w:t>
            </w:r>
          </w:p>
        </w:tc>
        <w:tc>
          <w:tcPr>
            <w:tcW w:w="551" w:type="dxa"/>
            <w:vAlign w:val="center"/>
          </w:tcPr>
          <w:p w14:paraId="3CB42D42" w14:textId="77777777" w:rsidR="00460B3A" w:rsidRDefault="00460B3A"/>
        </w:tc>
        <w:tc>
          <w:tcPr>
            <w:tcW w:w="613" w:type="dxa"/>
          </w:tcPr>
          <w:p w14:paraId="67391457" w14:textId="77777777" w:rsidR="00460B3A" w:rsidRDefault="00460B3A"/>
        </w:tc>
        <w:tc>
          <w:tcPr>
            <w:tcW w:w="1560" w:type="dxa"/>
            <w:vAlign w:val="center"/>
          </w:tcPr>
          <w:p w14:paraId="13CE45DE" w14:textId="77777777" w:rsidR="00460B3A" w:rsidRDefault="00460B3A"/>
        </w:tc>
      </w:tr>
      <w:tr w:rsidR="00460B3A" w14:paraId="66306095" w14:textId="77777777">
        <w:trPr>
          <w:trHeight w:val="548"/>
        </w:trPr>
        <w:tc>
          <w:tcPr>
            <w:tcW w:w="601" w:type="dxa"/>
            <w:vAlign w:val="center"/>
          </w:tcPr>
          <w:p w14:paraId="7E6C4484" w14:textId="34E30678" w:rsidR="00460B3A" w:rsidRDefault="00EF0E6D">
            <w:pPr>
              <w:jc w:val="center"/>
            </w:pPr>
            <w:r>
              <w:t>6</w:t>
            </w:r>
          </w:p>
        </w:tc>
        <w:tc>
          <w:tcPr>
            <w:tcW w:w="7591" w:type="dxa"/>
            <w:vAlign w:val="center"/>
          </w:tcPr>
          <w:p w14:paraId="1A8D78B6" w14:textId="77777777" w:rsidR="00460B3A" w:rsidRDefault="00460B3A">
            <w:r>
              <w:t xml:space="preserve">Sol de la plateforme de la butte de départ constitué d’une structure rigide Revêtement en synthétique, aggloméré d’asphalte ou similaire </w:t>
            </w:r>
          </w:p>
        </w:tc>
        <w:tc>
          <w:tcPr>
            <w:tcW w:w="551" w:type="dxa"/>
            <w:vAlign w:val="center"/>
          </w:tcPr>
          <w:p w14:paraId="405CA23A" w14:textId="77777777" w:rsidR="00460B3A" w:rsidRDefault="00460B3A"/>
        </w:tc>
        <w:tc>
          <w:tcPr>
            <w:tcW w:w="613" w:type="dxa"/>
          </w:tcPr>
          <w:p w14:paraId="3CC8692E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6F77E8F1" w14:textId="77777777" w:rsidR="00460B3A" w:rsidRDefault="00460B3A"/>
        </w:tc>
      </w:tr>
      <w:tr w:rsidR="00460B3A" w14:paraId="06B38354" w14:textId="77777777">
        <w:trPr>
          <w:trHeight w:val="548"/>
        </w:trPr>
        <w:tc>
          <w:tcPr>
            <w:tcW w:w="601" w:type="dxa"/>
            <w:vAlign w:val="center"/>
          </w:tcPr>
          <w:p w14:paraId="68F617DB" w14:textId="21F62985" w:rsidR="00460B3A" w:rsidRDefault="00EF0E6D" w:rsidP="004825F5">
            <w:pPr>
              <w:jc w:val="center"/>
            </w:pPr>
            <w:r>
              <w:t>7</w:t>
            </w:r>
          </w:p>
        </w:tc>
        <w:tc>
          <w:tcPr>
            <w:tcW w:w="7591" w:type="dxa"/>
            <w:vAlign w:val="center"/>
          </w:tcPr>
          <w:p w14:paraId="43FE23B2" w14:textId="77777777" w:rsidR="00460B3A" w:rsidRDefault="00460B3A">
            <w:r>
              <w:t>Hauteur de la grille de départ comprise entre 50 cm et 60 cm</w:t>
            </w:r>
          </w:p>
        </w:tc>
        <w:tc>
          <w:tcPr>
            <w:tcW w:w="551" w:type="dxa"/>
            <w:vAlign w:val="center"/>
          </w:tcPr>
          <w:p w14:paraId="07AC362A" w14:textId="77777777" w:rsidR="00460B3A" w:rsidRDefault="00460B3A"/>
        </w:tc>
        <w:tc>
          <w:tcPr>
            <w:tcW w:w="613" w:type="dxa"/>
          </w:tcPr>
          <w:p w14:paraId="74A69C35" w14:textId="77777777" w:rsidR="00460B3A" w:rsidRDefault="00460B3A"/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C38AE0" w14:textId="77777777" w:rsidR="00460B3A" w:rsidRDefault="00460B3A"/>
        </w:tc>
      </w:tr>
      <w:tr w:rsidR="00460B3A" w14:paraId="70F8853B" w14:textId="77777777">
        <w:trPr>
          <w:trHeight w:val="557"/>
        </w:trPr>
        <w:tc>
          <w:tcPr>
            <w:tcW w:w="601" w:type="dxa"/>
            <w:vAlign w:val="center"/>
          </w:tcPr>
          <w:p w14:paraId="2FC1D9BA" w14:textId="4D6B14EA" w:rsidR="00460B3A" w:rsidRDefault="00EF0E6D" w:rsidP="004825F5">
            <w:pPr>
              <w:jc w:val="center"/>
            </w:pPr>
            <w:r>
              <w:t>8</w:t>
            </w:r>
          </w:p>
        </w:tc>
        <w:tc>
          <w:tcPr>
            <w:tcW w:w="7591" w:type="dxa"/>
            <w:vAlign w:val="center"/>
          </w:tcPr>
          <w:p w14:paraId="3ACA6E7E" w14:textId="77777777" w:rsidR="00460B3A" w:rsidRDefault="00460B3A">
            <w:r>
              <w:t>Système de départ à boite vocale</w:t>
            </w:r>
          </w:p>
        </w:tc>
        <w:tc>
          <w:tcPr>
            <w:tcW w:w="551" w:type="dxa"/>
            <w:vAlign w:val="center"/>
          </w:tcPr>
          <w:p w14:paraId="02FD9AEA" w14:textId="77777777" w:rsidR="00460B3A" w:rsidRDefault="00460B3A"/>
        </w:tc>
        <w:tc>
          <w:tcPr>
            <w:tcW w:w="613" w:type="dxa"/>
          </w:tcPr>
          <w:p w14:paraId="562CACE4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0AF19547" w14:textId="77777777" w:rsidR="00460B3A" w:rsidRDefault="00460B3A">
            <w:pPr>
              <w:jc w:val="center"/>
            </w:pPr>
            <w:r>
              <w:t>(1)</w:t>
            </w:r>
          </w:p>
        </w:tc>
      </w:tr>
      <w:tr w:rsidR="00460B3A" w14:paraId="414E8913" w14:textId="77777777">
        <w:trPr>
          <w:trHeight w:val="564"/>
        </w:trPr>
        <w:tc>
          <w:tcPr>
            <w:tcW w:w="601" w:type="dxa"/>
            <w:vAlign w:val="center"/>
          </w:tcPr>
          <w:p w14:paraId="091C0A5E" w14:textId="244369A3" w:rsidR="00460B3A" w:rsidRDefault="00EF0E6D" w:rsidP="004825F5">
            <w:pPr>
              <w:jc w:val="center"/>
            </w:pPr>
            <w:r>
              <w:t>9</w:t>
            </w:r>
          </w:p>
        </w:tc>
        <w:tc>
          <w:tcPr>
            <w:tcW w:w="7591" w:type="dxa"/>
            <w:vAlign w:val="center"/>
          </w:tcPr>
          <w:p w14:paraId="13C67B36" w14:textId="77777777" w:rsidR="00460B3A" w:rsidRDefault="00460B3A">
            <w:r>
              <w:t xml:space="preserve">Feux lumineux ROUGE, ORANGE, VERT </w:t>
            </w:r>
          </w:p>
        </w:tc>
        <w:tc>
          <w:tcPr>
            <w:tcW w:w="551" w:type="dxa"/>
            <w:vAlign w:val="center"/>
          </w:tcPr>
          <w:p w14:paraId="40718FE6" w14:textId="77777777" w:rsidR="00460B3A" w:rsidRDefault="00460B3A"/>
        </w:tc>
        <w:tc>
          <w:tcPr>
            <w:tcW w:w="613" w:type="dxa"/>
          </w:tcPr>
          <w:p w14:paraId="5FAA36C1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20037FE7" w14:textId="77777777" w:rsidR="00460B3A" w:rsidRDefault="00460B3A">
            <w:pPr>
              <w:jc w:val="center"/>
            </w:pPr>
            <w:r>
              <w:t>(1)</w:t>
            </w:r>
          </w:p>
        </w:tc>
      </w:tr>
      <w:tr w:rsidR="00460B3A" w14:paraId="7532F0F0" w14:textId="77777777">
        <w:trPr>
          <w:trHeight w:val="627"/>
        </w:trPr>
        <w:tc>
          <w:tcPr>
            <w:tcW w:w="601" w:type="dxa"/>
            <w:vAlign w:val="center"/>
          </w:tcPr>
          <w:p w14:paraId="7CED74AA" w14:textId="0FE1BCF3" w:rsidR="00460B3A" w:rsidRDefault="00460B3A" w:rsidP="004825F5">
            <w:pPr>
              <w:jc w:val="center"/>
            </w:pPr>
            <w:r>
              <w:t>1</w:t>
            </w:r>
            <w:r w:rsidR="00EF0E6D">
              <w:t>0</w:t>
            </w:r>
          </w:p>
        </w:tc>
        <w:tc>
          <w:tcPr>
            <w:tcW w:w="7591" w:type="dxa"/>
            <w:vAlign w:val="center"/>
          </w:tcPr>
          <w:p w14:paraId="3CA1AB00" w14:textId="77777777" w:rsidR="00460B3A" w:rsidRDefault="00460B3A">
            <w:r>
              <w:t xml:space="preserve">Grille pleine ne présentant aucun espace et non mue par un piston si elle n’est pas sécurisée </w:t>
            </w:r>
          </w:p>
        </w:tc>
        <w:tc>
          <w:tcPr>
            <w:tcW w:w="551" w:type="dxa"/>
            <w:vAlign w:val="center"/>
          </w:tcPr>
          <w:p w14:paraId="2129E19D" w14:textId="77777777" w:rsidR="00460B3A" w:rsidRDefault="00460B3A"/>
        </w:tc>
        <w:tc>
          <w:tcPr>
            <w:tcW w:w="613" w:type="dxa"/>
          </w:tcPr>
          <w:p w14:paraId="5EC109DE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2EA46E94" w14:textId="77777777" w:rsidR="00460B3A" w:rsidRDefault="00460B3A">
            <w:pPr>
              <w:jc w:val="center"/>
            </w:pPr>
            <w:r>
              <w:t>(1)</w:t>
            </w:r>
          </w:p>
        </w:tc>
      </w:tr>
      <w:tr w:rsidR="00460B3A" w14:paraId="1750B9A7" w14:textId="77777777">
        <w:trPr>
          <w:trHeight w:val="579"/>
        </w:trPr>
        <w:tc>
          <w:tcPr>
            <w:tcW w:w="601" w:type="dxa"/>
            <w:vAlign w:val="center"/>
          </w:tcPr>
          <w:p w14:paraId="3E522AD6" w14:textId="2A5502EB" w:rsidR="00460B3A" w:rsidRDefault="00460B3A" w:rsidP="004825F5">
            <w:pPr>
              <w:jc w:val="center"/>
            </w:pPr>
            <w:r>
              <w:t>1</w:t>
            </w:r>
            <w:r w:rsidR="00EF0E6D">
              <w:t>1</w:t>
            </w:r>
          </w:p>
        </w:tc>
        <w:tc>
          <w:tcPr>
            <w:tcW w:w="7591" w:type="dxa"/>
            <w:vAlign w:val="center"/>
          </w:tcPr>
          <w:p w14:paraId="71423320" w14:textId="77777777" w:rsidR="00460B3A" w:rsidRPr="00AB387D" w:rsidRDefault="00460B3A">
            <w:pPr>
              <w:rPr>
                <w:bCs/>
              </w:rPr>
            </w:pPr>
            <w:r w:rsidRPr="00AB387D">
              <w:rPr>
                <w:bCs/>
              </w:rPr>
              <w:t>Absence de grille de départ voire de butte (uniquement pour les entraînements)</w:t>
            </w:r>
          </w:p>
        </w:tc>
        <w:tc>
          <w:tcPr>
            <w:tcW w:w="551" w:type="dxa"/>
            <w:vAlign w:val="center"/>
          </w:tcPr>
          <w:p w14:paraId="13B0353C" w14:textId="77777777" w:rsidR="00460B3A" w:rsidRDefault="00460B3A"/>
        </w:tc>
        <w:tc>
          <w:tcPr>
            <w:tcW w:w="613" w:type="dxa"/>
          </w:tcPr>
          <w:p w14:paraId="69F6F3C5" w14:textId="77777777" w:rsidR="00460B3A" w:rsidRDefault="00460B3A"/>
        </w:tc>
        <w:tc>
          <w:tcPr>
            <w:tcW w:w="1560" w:type="dxa"/>
            <w:shd w:val="clear" w:color="auto" w:fill="B8CCE4"/>
            <w:vAlign w:val="center"/>
          </w:tcPr>
          <w:p w14:paraId="41F2B684" w14:textId="77777777" w:rsidR="00460B3A" w:rsidRDefault="00460B3A">
            <w:pPr>
              <w:jc w:val="center"/>
            </w:pPr>
          </w:p>
        </w:tc>
      </w:tr>
      <w:tr w:rsidR="0062649D" w14:paraId="35BA73D9" w14:textId="77777777" w:rsidTr="00DB7F30">
        <w:trPr>
          <w:trHeight w:val="483"/>
        </w:trPr>
        <w:tc>
          <w:tcPr>
            <w:tcW w:w="601" w:type="dxa"/>
            <w:vAlign w:val="center"/>
          </w:tcPr>
          <w:p w14:paraId="4DCCDF06" w14:textId="027074E6" w:rsidR="0062649D" w:rsidRDefault="00EF0E6D" w:rsidP="00DB7F30">
            <w:pPr>
              <w:jc w:val="center"/>
            </w:pPr>
            <w:r>
              <w:t>12</w:t>
            </w:r>
          </w:p>
        </w:tc>
        <w:tc>
          <w:tcPr>
            <w:tcW w:w="7591" w:type="dxa"/>
            <w:vAlign w:val="center"/>
          </w:tcPr>
          <w:p w14:paraId="4794B741" w14:textId="39C7005F" w:rsidR="0062649D" w:rsidRPr="00DC216E" w:rsidRDefault="0062649D" w:rsidP="00DB7F30">
            <w:pPr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 xml:space="preserve">Bas de la pente avant du premier obstacle placé </w:t>
            </w:r>
            <w:r w:rsidRPr="003A4369">
              <w:rPr>
                <w:color w:val="FF0000"/>
              </w:rPr>
              <w:t xml:space="preserve">à plus de </w:t>
            </w:r>
            <w:r w:rsidR="00D5142A" w:rsidRPr="003A4369">
              <w:rPr>
                <w:color w:val="FF0000"/>
              </w:rPr>
              <w:t>1</w:t>
            </w:r>
            <w:r w:rsidRPr="003A4369">
              <w:rPr>
                <w:color w:val="FF0000"/>
              </w:rPr>
              <w:t xml:space="preserve">0 m </w:t>
            </w:r>
            <w:r w:rsidR="00D5142A" w:rsidRPr="003A4369">
              <w:rPr>
                <w:color w:val="FF0000"/>
              </w:rPr>
              <w:t xml:space="preserve">du pied de la butte </w:t>
            </w:r>
            <w:r w:rsidRPr="003A4369">
              <w:rPr>
                <w:color w:val="FF0000"/>
              </w:rPr>
              <w:t>de départ</w:t>
            </w:r>
          </w:p>
        </w:tc>
        <w:tc>
          <w:tcPr>
            <w:tcW w:w="551" w:type="dxa"/>
            <w:vAlign w:val="center"/>
          </w:tcPr>
          <w:p w14:paraId="2F471CCB" w14:textId="77777777" w:rsidR="0062649D" w:rsidRPr="00DC216E" w:rsidRDefault="0062649D" w:rsidP="00DB7F30">
            <w:pPr>
              <w:rPr>
                <w:color w:val="000000" w:themeColor="text1"/>
              </w:rPr>
            </w:pPr>
          </w:p>
        </w:tc>
        <w:tc>
          <w:tcPr>
            <w:tcW w:w="613" w:type="dxa"/>
          </w:tcPr>
          <w:p w14:paraId="56286BF7" w14:textId="77777777" w:rsidR="0062649D" w:rsidRPr="00DC216E" w:rsidRDefault="0062649D" w:rsidP="00DB7F3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7C2C2DD" w14:textId="77777777" w:rsidR="0062649D" w:rsidRDefault="0062649D" w:rsidP="00DB7F30"/>
        </w:tc>
      </w:tr>
      <w:tr w:rsidR="0062649D" w14:paraId="413F7100" w14:textId="77777777" w:rsidTr="00DB7F30">
        <w:trPr>
          <w:trHeight w:val="483"/>
        </w:trPr>
        <w:tc>
          <w:tcPr>
            <w:tcW w:w="601" w:type="dxa"/>
            <w:vAlign w:val="center"/>
          </w:tcPr>
          <w:p w14:paraId="4CFB2452" w14:textId="0B2DD352" w:rsidR="0062649D" w:rsidRDefault="00EF0E6D" w:rsidP="00DB7F30">
            <w:pPr>
              <w:jc w:val="center"/>
            </w:pPr>
            <w:r>
              <w:t>13</w:t>
            </w:r>
          </w:p>
        </w:tc>
        <w:tc>
          <w:tcPr>
            <w:tcW w:w="7591" w:type="dxa"/>
            <w:vAlign w:val="center"/>
          </w:tcPr>
          <w:p w14:paraId="59AD4B7C" w14:textId="77777777" w:rsidR="0062649D" w:rsidRDefault="0062649D" w:rsidP="00DB7F30">
            <w:r>
              <w:t>Hauteur du premier sommet du premier obstacle de 0,80 m maximum</w:t>
            </w:r>
          </w:p>
        </w:tc>
        <w:tc>
          <w:tcPr>
            <w:tcW w:w="551" w:type="dxa"/>
            <w:vAlign w:val="center"/>
          </w:tcPr>
          <w:p w14:paraId="6835AAE3" w14:textId="77777777" w:rsidR="0062649D" w:rsidRDefault="0062649D" w:rsidP="00DB7F30"/>
        </w:tc>
        <w:tc>
          <w:tcPr>
            <w:tcW w:w="613" w:type="dxa"/>
          </w:tcPr>
          <w:p w14:paraId="6DE9B44F" w14:textId="77777777" w:rsidR="0062649D" w:rsidRDefault="0062649D" w:rsidP="00DB7F30"/>
        </w:tc>
        <w:tc>
          <w:tcPr>
            <w:tcW w:w="1560" w:type="dxa"/>
            <w:vAlign w:val="center"/>
          </w:tcPr>
          <w:p w14:paraId="39B71F7A" w14:textId="77777777" w:rsidR="0062649D" w:rsidRDefault="0062649D" w:rsidP="00DB7F30"/>
        </w:tc>
      </w:tr>
      <w:tr w:rsidR="0062649D" w14:paraId="3E53B186" w14:textId="77777777" w:rsidTr="00DB7F30">
        <w:trPr>
          <w:trHeight w:val="483"/>
        </w:trPr>
        <w:tc>
          <w:tcPr>
            <w:tcW w:w="601" w:type="dxa"/>
            <w:vAlign w:val="center"/>
          </w:tcPr>
          <w:p w14:paraId="39DED322" w14:textId="3AC3B33E" w:rsidR="0062649D" w:rsidRDefault="00EF0E6D" w:rsidP="00DB7F30">
            <w:pPr>
              <w:jc w:val="center"/>
            </w:pPr>
            <w:r>
              <w:t>14</w:t>
            </w:r>
          </w:p>
        </w:tc>
        <w:tc>
          <w:tcPr>
            <w:tcW w:w="7591" w:type="dxa"/>
            <w:vAlign w:val="center"/>
          </w:tcPr>
          <w:p w14:paraId="345699CB" w14:textId="77777777" w:rsidR="0062649D" w:rsidRDefault="0062649D" w:rsidP="00DB7F30">
            <w:r>
              <w:t xml:space="preserve">Largeur minimale de 8 m pour le tronçon compris dans les 50 premiers mètres </w:t>
            </w:r>
            <w:r w:rsidRPr="00AB387D">
              <w:rPr>
                <w:bCs/>
              </w:rPr>
              <w:t>voire 8m pour les 20 premiers mètres et 6m jusqu’au 1</w:t>
            </w:r>
            <w:r w:rsidRPr="00AB387D">
              <w:rPr>
                <w:bCs/>
                <w:vertAlign w:val="superscript"/>
              </w:rPr>
              <w:t>er</w:t>
            </w:r>
            <w:r w:rsidRPr="00AB387D">
              <w:rPr>
                <w:bCs/>
              </w:rPr>
              <w:t xml:space="preserve"> virage (épreuves départementales)</w:t>
            </w:r>
          </w:p>
        </w:tc>
        <w:tc>
          <w:tcPr>
            <w:tcW w:w="551" w:type="dxa"/>
            <w:vAlign w:val="center"/>
          </w:tcPr>
          <w:p w14:paraId="7956BD6F" w14:textId="77777777" w:rsidR="0062649D" w:rsidRDefault="0062649D" w:rsidP="00DB7F30"/>
        </w:tc>
        <w:tc>
          <w:tcPr>
            <w:tcW w:w="613" w:type="dxa"/>
          </w:tcPr>
          <w:p w14:paraId="0FAE507A" w14:textId="77777777" w:rsidR="0062649D" w:rsidRDefault="0062649D" w:rsidP="00DB7F30"/>
        </w:tc>
        <w:tc>
          <w:tcPr>
            <w:tcW w:w="1560" w:type="dxa"/>
            <w:vAlign w:val="center"/>
          </w:tcPr>
          <w:p w14:paraId="2D520341" w14:textId="77777777" w:rsidR="0062649D" w:rsidRDefault="0062649D" w:rsidP="00DB7F30"/>
        </w:tc>
      </w:tr>
      <w:tr w:rsidR="0062649D" w14:paraId="085417E9" w14:textId="77777777" w:rsidTr="00DB7F30">
        <w:trPr>
          <w:trHeight w:val="483"/>
        </w:trPr>
        <w:tc>
          <w:tcPr>
            <w:tcW w:w="601" w:type="dxa"/>
            <w:vAlign w:val="center"/>
          </w:tcPr>
          <w:p w14:paraId="2BCE4483" w14:textId="5D1F71AE" w:rsidR="0062649D" w:rsidRDefault="00EF0E6D" w:rsidP="00DB7F30">
            <w:pPr>
              <w:jc w:val="center"/>
            </w:pPr>
            <w:r>
              <w:t>15</w:t>
            </w:r>
          </w:p>
        </w:tc>
        <w:tc>
          <w:tcPr>
            <w:tcW w:w="7591" w:type="dxa"/>
            <w:vAlign w:val="center"/>
          </w:tcPr>
          <w:p w14:paraId="23271F79" w14:textId="77777777" w:rsidR="0062649D" w:rsidRDefault="0062649D" w:rsidP="00DB7F30">
            <w:r>
              <w:t xml:space="preserve">Largeur minimale de 5m pour le premier virage (ligne allant de l’intérieur du virage au sommet du virage relevé) </w:t>
            </w:r>
            <w:r w:rsidRPr="00AB387D">
              <w:rPr>
                <w:bCs/>
              </w:rPr>
              <w:t>voire 4m (épreuves départementales)</w:t>
            </w:r>
          </w:p>
        </w:tc>
        <w:tc>
          <w:tcPr>
            <w:tcW w:w="551" w:type="dxa"/>
            <w:vAlign w:val="center"/>
          </w:tcPr>
          <w:p w14:paraId="2EEF1C2E" w14:textId="77777777" w:rsidR="0062649D" w:rsidRDefault="0062649D" w:rsidP="00DB7F30"/>
        </w:tc>
        <w:tc>
          <w:tcPr>
            <w:tcW w:w="613" w:type="dxa"/>
          </w:tcPr>
          <w:p w14:paraId="2618E588" w14:textId="77777777" w:rsidR="0062649D" w:rsidRDefault="0062649D" w:rsidP="00DB7F30"/>
        </w:tc>
        <w:tc>
          <w:tcPr>
            <w:tcW w:w="1560" w:type="dxa"/>
            <w:vAlign w:val="center"/>
          </w:tcPr>
          <w:p w14:paraId="242A5D90" w14:textId="77777777" w:rsidR="0062649D" w:rsidRDefault="0062649D" w:rsidP="00DB7F30"/>
        </w:tc>
      </w:tr>
      <w:tr w:rsidR="003A4369" w14:paraId="27521AA6" w14:textId="77777777" w:rsidTr="001D03BC">
        <w:trPr>
          <w:trHeight w:val="483"/>
        </w:trPr>
        <w:tc>
          <w:tcPr>
            <w:tcW w:w="601" w:type="dxa"/>
            <w:vAlign w:val="center"/>
          </w:tcPr>
          <w:p w14:paraId="1D25FAC5" w14:textId="49F8ED49" w:rsidR="003A4369" w:rsidRDefault="003A4369" w:rsidP="003A4369">
            <w:pPr>
              <w:jc w:val="center"/>
            </w:pPr>
            <w:r>
              <w:t>16</w:t>
            </w:r>
          </w:p>
        </w:tc>
        <w:tc>
          <w:tcPr>
            <w:tcW w:w="7591" w:type="dxa"/>
          </w:tcPr>
          <w:p w14:paraId="37740F34" w14:textId="77777777" w:rsidR="003A4369" w:rsidRDefault="003A4369" w:rsidP="003A4369">
            <w:pPr>
              <w:pStyle w:val="TableParagraph"/>
              <w:spacing w:before="50"/>
              <w:ind w:left="72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Les virages doivent permettre aux coureurs de tourner selon un angle de 150° à 190° tout en gardant leur vitesse. L’arc de cercle dépend de l’alignement des lignes droites avec les virages.</w:t>
            </w:r>
          </w:p>
          <w:p w14:paraId="55122916" w14:textId="7A781A80" w:rsidR="003A4369" w:rsidRDefault="003A4369" w:rsidP="003A4369">
            <w:r>
              <w:rPr>
                <w:color w:val="FF0000"/>
              </w:rPr>
              <w:t>Le rayon du virage et l’inclinaison de la pente doivent être aménagés de façon à permettre aux coureurs de prendre le virage à pleine vitesse tout en restant dans les limites de la piste.</w:t>
            </w:r>
          </w:p>
        </w:tc>
        <w:tc>
          <w:tcPr>
            <w:tcW w:w="551" w:type="dxa"/>
            <w:vAlign w:val="center"/>
          </w:tcPr>
          <w:p w14:paraId="34BF22CF" w14:textId="77777777" w:rsidR="003A4369" w:rsidRDefault="003A4369" w:rsidP="003A4369"/>
        </w:tc>
        <w:tc>
          <w:tcPr>
            <w:tcW w:w="613" w:type="dxa"/>
          </w:tcPr>
          <w:p w14:paraId="23A735AB" w14:textId="77777777" w:rsidR="003A4369" w:rsidRDefault="003A4369" w:rsidP="003A4369"/>
        </w:tc>
        <w:tc>
          <w:tcPr>
            <w:tcW w:w="1560" w:type="dxa"/>
            <w:vAlign w:val="center"/>
          </w:tcPr>
          <w:p w14:paraId="60C2AC1F" w14:textId="77777777" w:rsidR="003A4369" w:rsidRDefault="003A4369" w:rsidP="003A4369"/>
        </w:tc>
      </w:tr>
      <w:tr w:rsidR="003A4369" w14:paraId="22C218B4" w14:textId="77777777" w:rsidTr="00DB7F30">
        <w:trPr>
          <w:trHeight w:val="703"/>
        </w:trPr>
        <w:tc>
          <w:tcPr>
            <w:tcW w:w="601" w:type="dxa"/>
            <w:vAlign w:val="center"/>
          </w:tcPr>
          <w:p w14:paraId="13D50FAD" w14:textId="3ECE1F12" w:rsidR="003A4369" w:rsidRDefault="003A4369" w:rsidP="003A4369">
            <w:pPr>
              <w:jc w:val="center"/>
            </w:pPr>
            <w:r>
              <w:t>17</w:t>
            </w:r>
          </w:p>
        </w:tc>
        <w:tc>
          <w:tcPr>
            <w:tcW w:w="7591" w:type="dxa"/>
            <w:vAlign w:val="center"/>
          </w:tcPr>
          <w:p w14:paraId="6FC70A41" w14:textId="73568BBA" w:rsidR="003A4369" w:rsidRDefault="003A4369" w:rsidP="003A4369">
            <w:r>
              <w:t xml:space="preserve">Longueur de la première ligne droite </w:t>
            </w:r>
            <w:r w:rsidRPr="003A4369">
              <w:rPr>
                <w:color w:val="FF0000"/>
              </w:rPr>
              <w:t>de 60 m au moins (Entre le pied de la butte de départ) et l’entrée du 1</w:t>
            </w:r>
            <w:r w:rsidRPr="003A4369">
              <w:rPr>
                <w:color w:val="FF0000"/>
                <w:vertAlign w:val="superscript"/>
              </w:rPr>
              <w:t>er</w:t>
            </w:r>
            <w:r w:rsidRPr="003A4369">
              <w:rPr>
                <w:color w:val="FF0000"/>
              </w:rPr>
              <w:t xml:space="preserve"> virage </w:t>
            </w:r>
            <w:r w:rsidRPr="003A4369">
              <w:rPr>
                <w:bCs/>
                <w:color w:val="FF0000"/>
              </w:rPr>
              <w:t>voire 40m (épreuves départementales)</w:t>
            </w:r>
          </w:p>
        </w:tc>
        <w:tc>
          <w:tcPr>
            <w:tcW w:w="551" w:type="dxa"/>
            <w:vAlign w:val="center"/>
          </w:tcPr>
          <w:p w14:paraId="41E15879" w14:textId="77777777" w:rsidR="003A4369" w:rsidRDefault="003A4369" w:rsidP="003A4369"/>
        </w:tc>
        <w:tc>
          <w:tcPr>
            <w:tcW w:w="613" w:type="dxa"/>
          </w:tcPr>
          <w:p w14:paraId="7D0BF358" w14:textId="77777777" w:rsidR="003A4369" w:rsidRDefault="003A4369" w:rsidP="003A4369"/>
        </w:tc>
        <w:tc>
          <w:tcPr>
            <w:tcW w:w="1560" w:type="dxa"/>
            <w:vAlign w:val="center"/>
          </w:tcPr>
          <w:p w14:paraId="4E836B8E" w14:textId="77777777" w:rsidR="003A4369" w:rsidRDefault="003A4369" w:rsidP="003A4369"/>
        </w:tc>
      </w:tr>
      <w:tr w:rsidR="003A4369" w14:paraId="0C01D4F0" w14:textId="77777777" w:rsidTr="00DB7F30">
        <w:trPr>
          <w:trHeight w:val="571"/>
        </w:trPr>
        <w:tc>
          <w:tcPr>
            <w:tcW w:w="601" w:type="dxa"/>
            <w:vAlign w:val="center"/>
          </w:tcPr>
          <w:p w14:paraId="0B3A7D5F" w14:textId="08821ED4" w:rsidR="003A4369" w:rsidRDefault="003A4369" w:rsidP="003A4369">
            <w:pPr>
              <w:jc w:val="center"/>
            </w:pPr>
            <w:r>
              <w:t>18</w:t>
            </w:r>
          </w:p>
        </w:tc>
        <w:tc>
          <w:tcPr>
            <w:tcW w:w="7591" w:type="dxa"/>
            <w:vAlign w:val="center"/>
          </w:tcPr>
          <w:p w14:paraId="5DE86007" w14:textId="77777777" w:rsidR="003A4369" w:rsidRDefault="003A4369" w:rsidP="003A4369">
            <w:r>
              <w:t xml:space="preserve">Largeur minimale de 5 m entre la fin du premier virage et la ligne d’arrivée </w:t>
            </w:r>
            <w:r w:rsidRPr="00AB387D">
              <w:t>(voire 4m (épreuves départementales)</w:t>
            </w:r>
          </w:p>
        </w:tc>
        <w:tc>
          <w:tcPr>
            <w:tcW w:w="551" w:type="dxa"/>
            <w:vAlign w:val="center"/>
          </w:tcPr>
          <w:p w14:paraId="36B8E76D" w14:textId="77777777" w:rsidR="003A4369" w:rsidRDefault="003A4369" w:rsidP="003A4369"/>
        </w:tc>
        <w:tc>
          <w:tcPr>
            <w:tcW w:w="613" w:type="dxa"/>
          </w:tcPr>
          <w:p w14:paraId="6E93163D" w14:textId="77777777" w:rsidR="003A4369" w:rsidRDefault="003A4369" w:rsidP="003A4369"/>
        </w:tc>
        <w:tc>
          <w:tcPr>
            <w:tcW w:w="1560" w:type="dxa"/>
            <w:vAlign w:val="center"/>
          </w:tcPr>
          <w:p w14:paraId="1BC9139B" w14:textId="77777777" w:rsidR="003A4369" w:rsidRDefault="003A4369" w:rsidP="003A4369"/>
        </w:tc>
      </w:tr>
      <w:tr w:rsidR="003A4369" w14:paraId="1380DFD0" w14:textId="77777777">
        <w:trPr>
          <w:trHeight w:val="693"/>
        </w:trPr>
        <w:tc>
          <w:tcPr>
            <w:tcW w:w="601" w:type="dxa"/>
            <w:vAlign w:val="center"/>
          </w:tcPr>
          <w:p w14:paraId="602E95A7" w14:textId="699953C3" w:rsidR="003A4369" w:rsidRPr="0080189F" w:rsidRDefault="003A4369" w:rsidP="003A4369">
            <w:pPr>
              <w:jc w:val="center"/>
              <w:rPr>
                <w:highlight w:val="yellow"/>
              </w:rPr>
            </w:pPr>
            <w:r w:rsidRPr="00EF0E6D">
              <w:t>19</w:t>
            </w:r>
          </w:p>
        </w:tc>
        <w:tc>
          <w:tcPr>
            <w:tcW w:w="7591" w:type="dxa"/>
            <w:vAlign w:val="center"/>
          </w:tcPr>
          <w:p w14:paraId="762FFEA8" w14:textId="35380207" w:rsidR="003A4369" w:rsidRPr="0080189F" w:rsidRDefault="003A4369" w:rsidP="003A4369">
            <w:pPr>
              <w:rPr>
                <w:highlight w:val="yellow"/>
              </w:rPr>
            </w:pPr>
            <w:r w:rsidRPr="00EF0E6D">
              <w:t xml:space="preserve">Dernière ligne droite rectiligne de la sortie du dernier virage </w:t>
            </w:r>
            <w:r>
              <w:t>jusqu’à la ligne d’arrivée</w:t>
            </w:r>
          </w:p>
        </w:tc>
        <w:tc>
          <w:tcPr>
            <w:tcW w:w="551" w:type="dxa"/>
            <w:vAlign w:val="center"/>
          </w:tcPr>
          <w:p w14:paraId="2A496ED0" w14:textId="77777777" w:rsidR="003A4369" w:rsidRDefault="003A4369" w:rsidP="003A4369"/>
        </w:tc>
        <w:tc>
          <w:tcPr>
            <w:tcW w:w="613" w:type="dxa"/>
          </w:tcPr>
          <w:p w14:paraId="5E2CFE19" w14:textId="77777777" w:rsidR="003A4369" w:rsidRDefault="003A4369" w:rsidP="003A4369"/>
        </w:tc>
        <w:tc>
          <w:tcPr>
            <w:tcW w:w="1560" w:type="dxa"/>
            <w:vAlign w:val="center"/>
          </w:tcPr>
          <w:p w14:paraId="7F1CEB6E" w14:textId="77777777" w:rsidR="003A4369" w:rsidRDefault="003A4369" w:rsidP="003A4369"/>
        </w:tc>
      </w:tr>
      <w:tr w:rsidR="003A4369" w14:paraId="31B95BE8" w14:textId="77777777">
        <w:trPr>
          <w:trHeight w:val="547"/>
        </w:trPr>
        <w:tc>
          <w:tcPr>
            <w:tcW w:w="601" w:type="dxa"/>
            <w:vAlign w:val="center"/>
          </w:tcPr>
          <w:p w14:paraId="5216E3FC" w14:textId="760ECB3C" w:rsidR="003A4369" w:rsidRPr="00D06B6A" w:rsidRDefault="003A4369" w:rsidP="003A4369">
            <w:pPr>
              <w:jc w:val="center"/>
            </w:pPr>
            <w:r>
              <w:t>20</w:t>
            </w:r>
          </w:p>
        </w:tc>
        <w:tc>
          <w:tcPr>
            <w:tcW w:w="7591" w:type="dxa"/>
            <w:vAlign w:val="center"/>
          </w:tcPr>
          <w:p w14:paraId="533527F1" w14:textId="586053D5" w:rsidR="003A4369" w:rsidRPr="00D06B6A" w:rsidRDefault="003A4369" w:rsidP="003A4369">
            <w:r w:rsidRPr="00D06B6A">
              <w:t>Pas d’obstacle dans les derniers 5 m</w:t>
            </w:r>
          </w:p>
        </w:tc>
        <w:tc>
          <w:tcPr>
            <w:tcW w:w="551" w:type="dxa"/>
            <w:vAlign w:val="center"/>
          </w:tcPr>
          <w:p w14:paraId="394A29E2" w14:textId="77777777" w:rsidR="003A4369" w:rsidRDefault="003A4369" w:rsidP="003A4369"/>
        </w:tc>
        <w:tc>
          <w:tcPr>
            <w:tcW w:w="613" w:type="dxa"/>
          </w:tcPr>
          <w:p w14:paraId="6D359B11" w14:textId="77777777" w:rsidR="003A4369" w:rsidRDefault="003A4369" w:rsidP="003A4369"/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8ABE75" w14:textId="77777777" w:rsidR="003A4369" w:rsidRDefault="003A4369" w:rsidP="003A4369"/>
        </w:tc>
      </w:tr>
      <w:tr w:rsidR="003A4369" w14:paraId="31F91F33" w14:textId="77777777">
        <w:trPr>
          <w:trHeight w:val="568"/>
        </w:trPr>
        <w:tc>
          <w:tcPr>
            <w:tcW w:w="601" w:type="dxa"/>
            <w:vAlign w:val="center"/>
          </w:tcPr>
          <w:p w14:paraId="2F079F1C" w14:textId="49656D4C" w:rsidR="003A4369" w:rsidRDefault="003A4369" w:rsidP="003A4369">
            <w:pPr>
              <w:jc w:val="center"/>
            </w:pPr>
            <w:r>
              <w:t>21</w:t>
            </w:r>
          </w:p>
        </w:tc>
        <w:tc>
          <w:tcPr>
            <w:tcW w:w="7591" w:type="dxa"/>
            <w:vAlign w:val="center"/>
          </w:tcPr>
          <w:p w14:paraId="526FC81E" w14:textId="584B9759" w:rsidR="003A4369" w:rsidRDefault="003A4369" w:rsidP="003A4369">
            <w:r>
              <w:t xml:space="preserve">Longueur de la piste comprise </w:t>
            </w:r>
            <w:r w:rsidRPr="003A4369">
              <w:rPr>
                <w:color w:val="FF0000"/>
              </w:rPr>
              <w:t xml:space="preserve">entre 250 m au minimum </w:t>
            </w:r>
            <w:r w:rsidRPr="003A4369">
              <w:rPr>
                <w:bCs/>
                <w:color w:val="FF0000"/>
              </w:rPr>
              <w:t xml:space="preserve">voire 200m (épreuves départementales) et 420 m au maximum </w:t>
            </w:r>
            <w:r w:rsidRPr="003A4369">
              <w:rPr>
                <w:color w:val="FF0000"/>
              </w:rPr>
              <w:t>(Entre le pied de la butte de départ et la ligne d’arrivée)</w:t>
            </w:r>
          </w:p>
        </w:tc>
        <w:tc>
          <w:tcPr>
            <w:tcW w:w="551" w:type="dxa"/>
            <w:vAlign w:val="center"/>
          </w:tcPr>
          <w:p w14:paraId="255D03A9" w14:textId="77777777" w:rsidR="003A4369" w:rsidRDefault="003A4369" w:rsidP="003A4369"/>
        </w:tc>
        <w:tc>
          <w:tcPr>
            <w:tcW w:w="613" w:type="dxa"/>
          </w:tcPr>
          <w:p w14:paraId="7C623F49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6022CC01" w14:textId="77777777" w:rsidR="003A4369" w:rsidRDefault="003A4369" w:rsidP="003A4369"/>
        </w:tc>
      </w:tr>
      <w:tr w:rsidR="003A4369" w14:paraId="46530F80" w14:textId="77777777">
        <w:trPr>
          <w:trHeight w:val="568"/>
        </w:trPr>
        <w:tc>
          <w:tcPr>
            <w:tcW w:w="601" w:type="dxa"/>
            <w:vAlign w:val="center"/>
          </w:tcPr>
          <w:p w14:paraId="3D2EC364" w14:textId="6112EB94" w:rsidR="003A4369" w:rsidRDefault="003A4369" w:rsidP="003A4369">
            <w:pPr>
              <w:jc w:val="center"/>
            </w:pPr>
            <w:r>
              <w:lastRenderedPageBreak/>
              <w:t>22</w:t>
            </w:r>
          </w:p>
        </w:tc>
        <w:tc>
          <w:tcPr>
            <w:tcW w:w="7591" w:type="dxa"/>
            <w:vAlign w:val="center"/>
          </w:tcPr>
          <w:p w14:paraId="460AA154" w14:textId="793F3220" w:rsidR="003A4369" w:rsidRDefault="003A4369" w:rsidP="003A4369">
            <w:r>
              <w:t xml:space="preserve">Longueur minimale de la zone d’arrivée de 20 m </w:t>
            </w:r>
          </w:p>
        </w:tc>
        <w:tc>
          <w:tcPr>
            <w:tcW w:w="551" w:type="dxa"/>
            <w:vAlign w:val="center"/>
          </w:tcPr>
          <w:p w14:paraId="20DBF0BB" w14:textId="77777777" w:rsidR="003A4369" w:rsidRDefault="003A4369" w:rsidP="003A4369"/>
        </w:tc>
        <w:tc>
          <w:tcPr>
            <w:tcW w:w="613" w:type="dxa"/>
          </w:tcPr>
          <w:p w14:paraId="30AEE7E9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4103B567" w14:textId="77777777" w:rsidR="003A4369" w:rsidRDefault="003A4369" w:rsidP="003A4369"/>
        </w:tc>
      </w:tr>
      <w:tr w:rsidR="003A4369" w14:paraId="33CD91B4" w14:textId="77777777">
        <w:trPr>
          <w:trHeight w:val="568"/>
        </w:trPr>
        <w:tc>
          <w:tcPr>
            <w:tcW w:w="601" w:type="dxa"/>
            <w:vAlign w:val="center"/>
          </w:tcPr>
          <w:p w14:paraId="7A0AA2C4" w14:textId="5E5895E9" w:rsidR="003A4369" w:rsidRPr="00DC216E" w:rsidRDefault="003A4369" w:rsidP="003A4369">
            <w:pPr>
              <w:jc w:val="center"/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>23</w:t>
            </w:r>
          </w:p>
        </w:tc>
        <w:tc>
          <w:tcPr>
            <w:tcW w:w="7591" w:type="dxa"/>
            <w:vAlign w:val="center"/>
          </w:tcPr>
          <w:p w14:paraId="051323E8" w14:textId="74E8C9ED" w:rsidR="003A4369" w:rsidRPr="00DC216E" w:rsidRDefault="003A4369" w:rsidP="003A4369">
            <w:pPr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>Pas de piste divisée en 2 sections en première et dernière ligne droite</w:t>
            </w:r>
          </w:p>
        </w:tc>
        <w:tc>
          <w:tcPr>
            <w:tcW w:w="551" w:type="dxa"/>
            <w:vAlign w:val="center"/>
          </w:tcPr>
          <w:p w14:paraId="4A552192" w14:textId="77777777" w:rsidR="003A4369" w:rsidRDefault="003A4369" w:rsidP="003A4369"/>
        </w:tc>
        <w:tc>
          <w:tcPr>
            <w:tcW w:w="613" w:type="dxa"/>
          </w:tcPr>
          <w:p w14:paraId="3EF5B0E9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7290B06F" w14:textId="77777777" w:rsidR="003A4369" w:rsidRDefault="003A4369" w:rsidP="003A4369"/>
        </w:tc>
      </w:tr>
      <w:tr w:rsidR="003A4369" w14:paraId="70181467" w14:textId="77777777">
        <w:trPr>
          <w:trHeight w:val="568"/>
        </w:trPr>
        <w:tc>
          <w:tcPr>
            <w:tcW w:w="601" w:type="dxa"/>
            <w:vAlign w:val="center"/>
          </w:tcPr>
          <w:p w14:paraId="34F34D4E" w14:textId="39250071" w:rsidR="003A4369" w:rsidRPr="00DC216E" w:rsidRDefault="003A4369" w:rsidP="003A4369">
            <w:pPr>
              <w:jc w:val="center"/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>24</w:t>
            </w:r>
          </w:p>
        </w:tc>
        <w:tc>
          <w:tcPr>
            <w:tcW w:w="7591" w:type="dxa"/>
            <w:vAlign w:val="center"/>
          </w:tcPr>
          <w:p w14:paraId="74E98711" w14:textId="0BB41310" w:rsidR="003A4369" w:rsidRPr="00DC216E" w:rsidRDefault="003A4369" w:rsidP="003A4369">
            <w:pPr>
              <w:rPr>
                <w:color w:val="000000" w:themeColor="text1"/>
              </w:rPr>
            </w:pPr>
            <w:r w:rsidRPr="00DC216E">
              <w:rPr>
                <w:color w:val="000000" w:themeColor="text1"/>
              </w:rPr>
              <w:t>Largeur minimale de 5m pour chaque section lors de la division de la piste</w:t>
            </w:r>
          </w:p>
        </w:tc>
        <w:tc>
          <w:tcPr>
            <w:tcW w:w="551" w:type="dxa"/>
            <w:vAlign w:val="center"/>
          </w:tcPr>
          <w:p w14:paraId="3DEFA04C" w14:textId="77777777" w:rsidR="003A4369" w:rsidRDefault="003A4369" w:rsidP="003A4369"/>
        </w:tc>
        <w:tc>
          <w:tcPr>
            <w:tcW w:w="613" w:type="dxa"/>
          </w:tcPr>
          <w:p w14:paraId="2CE546AC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72D4FDC3" w14:textId="77777777" w:rsidR="003A4369" w:rsidRDefault="003A4369" w:rsidP="003A4369"/>
        </w:tc>
      </w:tr>
      <w:tr w:rsidR="003A4369" w14:paraId="07CDED9A" w14:textId="77777777">
        <w:trPr>
          <w:trHeight w:val="548"/>
        </w:trPr>
        <w:tc>
          <w:tcPr>
            <w:tcW w:w="601" w:type="dxa"/>
            <w:vAlign w:val="center"/>
          </w:tcPr>
          <w:p w14:paraId="7B868E98" w14:textId="4C66FB5A" w:rsidR="003A4369" w:rsidRPr="00AB387D" w:rsidRDefault="003A4369" w:rsidP="003A436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25</w:t>
            </w:r>
          </w:p>
        </w:tc>
        <w:tc>
          <w:tcPr>
            <w:tcW w:w="7591" w:type="dxa"/>
          </w:tcPr>
          <w:p w14:paraId="2D723A15" w14:textId="77777777" w:rsidR="003A4369" w:rsidRDefault="003A4369" w:rsidP="003A4369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29D20994" w14:textId="67FA212C" w:rsidR="003A4369" w:rsidRPr="00AB387D" w:rsidRDefault="003A4369" w:rsidP="003A436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B387D">
              <w:rPr>
                <w:bCs/>
                <w:color w:val="auto"/>
                <w:sz w:val="20"/>
                <w:szCs w:val="20"/>
              </w:rPr>
              <w:t xml:space="preserve">Pour les obstacles de la partie « réservée aux pilotes expérimentés (PPEX) » pouvant être empruntée par les pratiquants définis au § Réglementation générale, les creux entre le décollage et la réception ne doivent pas excéder 1mètre à partir du sommet du décollage. Ces creux doivent être remplis de terre ou de sable </w:t>
            </w:r>
          </w:p>
          <w:p w14:paraId="7419490A" w14:textId="77777777" w:rsidR="003A4369" w:rsidRPr="00724C78" w:rsidRDefault="003A4369" w:rsidP="003A4369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0913ED29" w14:textId="77777777" w:rsidR="003A4369" w:rsidRDefault="003A4369" w:rsidP="003A4369"/>
        </w:tc>
        <w:tc>
          <w:tcPr>
            <w:tcW w:w="613" w:type="dxa"/>
          </w:tcPr>
          <w:p w14:paraId="5C7E005B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68E08151" w14:textId="77777777" w:rsidR="003A4369" w:rsidRDefault="003A4369" w:rsidP="003A4369"/>
        </w:tc>
      </w:tr>
      <w:tr w:rsidR="003A4369" w14:paraId="0EF33D2C" w14:textId="77777777">
        <w:trPr>
          <w:trHeight w:val="548"/>
        </w:trPr>
        <w:tc>
          <w:tcPr>
            <w:tcW w:w="601" w:type="dxa"/>
            <w:vAlign w:val="center"/>
          </w:tcPr>
          <w:p w14:paraId="0220D303" w14:textId="25644D29" w:rsidR="003A4369" w:rsidRPr="00AB387D" w:rsidRDefault="003A4369" w:rsidP="003A436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AB387D">
              <w:rPr>
                <w:bCs/>
                <w:color w:val="auto"/>
                <w:sz w:val="22"/>
                <w:szCs w:val="22"/>
              </w:rPr>
              <w:t>2</w:t>
            </w:r>
            <w:r>
              <w:rPr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7591" w:type="dxa"/>
          </w:tcPr>
          <w:p w14:paraId="5F0F3B41" w14:textId="77777777" w:rsidR="003A4369" w:rsidRDefault="003A4369" w:rsidP="003A4369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33809EF8" w14:textId="77777777" w:rsidR="003A4369" w:rsidRPr="00AB387D" w:rsidRDefault="003A4369" w:rsidP="003A436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B387D">
              <w:rPr>
                <w:bCs/>
                <w:color w:val="auto"/>
                <w:sz w:val="20"/>
                <w:szCs w:val="20"/>
              </w:rPr>
              <w:t xml:space="preserve">Pour les obstacles de la partie « réservée aux pilotes expérimentés (PPEX) » pouvant être, empruntée par les tous pratiquants licenciés à la FFC, les creux entre le décollage et la réception ne doivent pas excéder 0,60m (1 m suivant l'appréciation d'un référent NATIONAL et en accord avec le Président du club ou de l'Entité utilisatrice responsable) à partir du sommet du décollage. Ces creux doivent être remplis de terre compactée. </w:t>
            </w:r>
          </w:p>
          <w:p w14:paraId="404BD80E" w14:textId="66610819" w:rsidR="003A4369" w:rsidRPr="00724C78" w:rsidRDefault="003A4369" w:rsidP="003A4369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38AC733F" w14:textId="77777777" w:rsidR="003A4369" w:rsidRDefault="003A4369" w:rsidP="003A4369"/>
        </w:tc>
        <w:tc>
          <w:tcPr>
            <w:tcW w:w="613" w:type="dxa"/>
          </w:tcPr>
          <w:p w14:paraId="4ACE006B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5BF2DC1D" w14:textId="77777777" w:rsidR="003A4369" w:rsidRDefault="003A4369" w:rsidP="003A4369"/>
        </w:tc>
      </w:tr>
      <w:tr w:rsidR="003A4369" w14:paraId="0C6F7F1B" w14:textId="77777777">
        <w:trPr>
          <w:trHeight w:val="548"/>
        </w:trPr>
        <w:tc>
          <w:tcPr>
            <w:tcW w:w="601" w:type="dxa"/>
            <w:vAlign w:val="center"/>
          </w:tcPr>
          <w:p w14:paraId="247E8565" w14:textId="1A044B05" w:rsidR="003A4369" w:rsidRDefault="003A4369" w:rsidP="003A436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7591" w:type="dxa"/>
          </w:tcPr>
          <w:p w14:paraId="24D04750" w14:textId="77777777" w:rsidR="003A4369" w:rsidRDefault="003A4369" w:rsidP="003A436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Pour tous les autres obstacles, les creux entre le décollage et la réception restent à l’appréciation du référent national </w:t>
            </w:r>
          </w:p>
        </w:tc>
        <w:tc>
          <w:tcPr>
            <w:tcW w:w="551" w:type="dxa"/>
            <w:vAlign w:val="center"/>
          </w:tcPr>
          <w:p w14:paraId="654C96CF" w14:textId="77777777" w:rsidR="003A4369" w:rsidRDefault="003A4369" w:rsidP="003A4369"/>
        </w:tc>
        <w:tc>
          <w:tcPr>
            <w:tcW w:w="613" w:type="dxa"/>
          </w:tcPr>
          <w:p w14:paraId="46427FBB" w14:textId="77777777" w:rsidR="003A4369" w:rsidRDefault="003A4369" w:rsidP="003A4369"/>
        </w:tc>
        <w:tc>
          <w:tcPr>
            <w:tcW w:w="1560" w:type="dxa"/>
            <w:shd w:val="clear" w:color="auto" w:fill="FFFFFF"/>
            <w:vAlign w:val="center"/>
          </w:tcPr>
          <w:p w14:paraId="002AFE6E" w14:textId="77777777" w:rsidR="003A4369" w:rsidRDefault="003A4369" w:rsidP="003A4369"/>
        </w:tc>
      </w:tr>
      <w:tr w:rsidR="003A4369" w14:paraId="6BD9151D" w14:textId="77777777">
        <w:trPr>
          <w:trHeight w:val="548"/>
        </w:trPr>
        <w:tc>
          <w:tcPr>
            <w:tcW w:w="601" w:type="dxa"/>
            <w:vAlign w:val="center"/>
          </w:tcPr>
          <w:p w14:paraId="2C6BEAAE" w14:textId="7F03B3CC" w:rsidR="003A4369" w:rsidRDefault="003A4369" w:rsidP="003A4369">
            <w:pPr>
              <w:jc w:val="center"/>
            </w:pPr>
            <w:r>
              <w:t>28</w:t>
            </w:r>
          </w:p>
        </w:tc>
        <w:tc>
          <w:tcPr>
            <w:tcW w:w="7591" w:type="dxa"/>
            <w:vAlign w:val="center"/>
          </w:tcPr>
          <w:p w14:paraId="4316DC15" w14:textId="2F52F88A" w:rsidR="003A4369" w:rsidRDefault="003A4369" w:rsidP="003A4369">
            <w:r>
              <w:t>Pas d’écueil proche des bords de la piste (~ 2m ; poteaux, arbres, barrières, ect …) Suivant le niveau de dangerosité évalué par le référent, celui-ci demandera une protection adaptée.</w:t>
            </w:r>
          </w:p>
        </w:tc>
        <w:tc>
          <w:tcPr>
            <w:tcW w:w="551" w:type="dxa"/>
            <w:vAlign w:val="center"/>
          </w:tcPr>
          <w:p w14:paraId="5F05FC23" w14:textId="77777777" w:rsidR="003A4369" w:rsidRDefault="003A4369" w:rsidP="003A4369"/>
        </w:tc>
        <w:tc>
          <w:tcPr>
            <w:tcW w:w="613" w:type="dxa"/>
          </w:tcPr>
          <w:p w14:paraId="03A6BF75" w14:textId="77777777" w:rsidR="003A4369" w:rsidRDefault="003A4369" w:rsidP="003A4369"/>
        </w:tc>
        <w:tc>
          <w:tcPr>
            <w:tcW w:w="1560" w:type="dxa"/>
            <w:shd w:val="clear" w:color="auto" w:fill="B8CCE4"/>
            <w:vAlign w:val="center"/>
          </w:tcPr>
          <w:p w14:paraId="2F0B9ED5" w14:textId="77777777" w:rsidR="003A4369" w:rsidRDefault="003A4369" w:rsidP="003A4369"/>
        </w:tc>
      </w:tr>
      <w:tr w:rsidR="003A4369" w14:paraId="1D239404" w14:textId="77777777">
        <w:trPr>
          <w:trHeight w:val="548"/>
        </w:trPr>
        <w:tc>
          <w:tcPr>
            <w:tcW w:w="601" w:type="dxa"/>
            <w:vAlign w:val="center"/>
          </w:tcPr>
          <w:p w14:paraId="5E06E0A0" w14:textId="74903942" w:rsidR="003A4369" w:rsidRDefault="003A4369" w:rsidP="003A4369">
            <w:pPr>
              <w:jc w:val="center"/>
            </w:pPr>
            <w:r>
              <w:t>29</w:t>
            </w:r>
          </w:p>
        </w:tc>
        <w:tc>
          <w:tcPr>
            <w:tcW w:w="7591" w:type="dxa"/>
            <w:vAlign w:val="center"/>
          </w:tcPr>
          <w:p w14:paraId="48E44F8A" w14:textId="2F345220" w:rsidR="003A4369" w:rsidRDefault="003A4369" w:rsidP="003A4369">
            <w:pPr>
              <w:pStyle w:val="NormalWeb"/>
            </w:pPr>
            <w:r>
              <w:rPr>
                <w:rFonts w:ascii="TimesNewRomanPSMT" w:hAnsi="TimesNewRomanPSMT"/>
                <w:sz w:val="20"/>
                <w:szCs w:val="20"/>
              </w:rPr>
              <w:t xml:space="preserve">Ligne d’arrivée de 4cm de large peinte en noir au milieu d’une bande blanche de 24cm, sur toute la largeur règlementaire de la piste </w:t>
            </w:r>
          </w:p>
        </w:tc>
        <w:tc>
          <w:tcPr>
            <w:tcW w:w="551" w:type="dxa"/>
            <w:vAlign w:val="center"/>
          </w:tcPr>
          <w:p w14:paraId="79CC2CCF" w14:textId="77777777" w:rsidR="003A4369" w:rsidRDefault="003A4369" w:rsidP="003A4369"/>
        </w:tc>
        <w:tc>
          <w:tcPr>
            <w:tcW w:w="613" w:type="dxa"/>
          </w:tcPr>
          <w:p w14:paraId="28DFEC93" w14:textId="77777777" w:rsidR="003A4369" w:rsidRDefault="003A4369" w:rsidP="003A4369"/>
        </w:tc>
        <w:tc>
          <w:tcPr>
            <w:tcW w:w="1560" w:type="dxa"/>
            <w:shd w:val="clear" w:color="auto" w:fill="B8CCE4"/>
            <w:vAlign w:val="center"/>
          </w:tcPr>
          <w:p w14:paraId="3183821E" w14:textId="77777777" w:rsidR="003A4369" w:rsidRDefault="003A4369" w:rsidP="003A4369"/>
        </w:tc>
      </w:tr>
      <w:tr w:rsidR="003A4369" w14:paraId="69C55D2E" w14:textId="77777777">
        <w:trPr>
          <w:trHeight w:val="548"/>
        </w:trPr>
        <w:tc>
          <w:tcPr>
            <w:tcW w:w="601" w:type="dxa"/>
            <w:vAlign w:val="center"/>
          </w:tcPr>
          <w:p w14:paraId="168B0B58" w14:textId="598F8DA4" w:rsidR="003A4369" w:rsidRDefault="003A4369" w:rsidP="003A4369">
            <w:pPr>
              <w:jc w:val="center"/>
            </w:pPr>
            <w:r>
              <w:t>30</w:t>
            </w:r>
          </w:p>
        </w:tc>
        <w:tc>
          <w:tcPr>
            <w:tcW w:w="7591" w:type="dxa"/>
            <w:vAlign w:val="center"/>
          </w:tcPr>
          <w:p w14:paraId="6F3EE24B" w14:textId="066B6311" w:rsidR="003A4369" w:rsidRPr="00F74210" w:rsidRDefault="003A4369" w:rsidP="003A4369">
            <w:pPr>
              <w:pStyle w:val="NormalWeb"/>
              <w:rPr>
                <w:rFonts w:ascii="TimesNewRomanPSMT" w:hAnsi="TimesNewRomanPSMT"/>
                <w:color w:val="FF0000"/>
                <w:sz w:val="20"/>
                <w:szCs w:val="20"/>
              </w:rPr>
            </w:pPr>
            <w:r w:rsidRPr="00DC216E">
              <w:rPr>
                <w:color w:val="000000" w:themeColor="text1"/>
                <w:sz w:val="20"/>
              </w:rPr>
              <w:t>Numérotation de 1 à 8 à l’avant et l’arrière de la grille</w:t>
            </w:r>
            <w:r w:rsidRPr="00DC216E">
              <w:rPr>
                <w:color w:val="000000" w:themeColor="text1"/>
                <w:sz w:val="20"/>
                <w:szCs w:val="20"/>
              </w:rPr>
              <w:t xml:space="preserve"> suivant le sens du premier virage (à         gauche ou à droite) (numéro 1 à l’intérieur et 8 à l’extérieur).</w:t>
            </w:r>
          </w:p>
        </w:tc>
        <w:tc>
          <w:tcPr>
            <w:tcW w:w="551" w:type="dxa"/>
            <w:vAlign w:val="center"/>
          </w:tcPr>
          <w:p w14:paraId="5A7C4158" w14:textId="77777777" w:rsidR="003A4369" w:rsidRDefault="003A4369" w:rsidP="003A4369"/>
        </w:tc>
        <w:tc>
          <w:tcPr>
            <w:tcW w:w="613" w:type="dxa"/>
          </w:tcPr>
          <w:p w14:paraId="6BE3AE99" w14:textId="77777777" w:rsidR="003A4369" w:rsidRDefault="003A4369" w:rsidP="003A4369"/>
        </w:tc>
        <w:tc>
          <w:tcPr>
            <w:tcW w:w="1560" w:type="dxa"/>
            <w:shd w:val="clear" w:color="auto" w:fill="B8CCE4"/>
            <w:vAlign w:val="center"/>
          </w:tcPr>
          <w:p w14:paraId="18AE176D" w14:textId="77777777" w:rsidR="003A4369" w:rsidRDefault="003A4369" w:rsidP="003A4369"/>
        </w:tc>
      </w:tr>
    </w:tbl>
    <w:p w14:paraId="1BE3CE2D" w14:textId="77777777" w:rsidR="00460B3A" w:rsidRDefault="00460B3A"/>
    <w:p w14:paraId="0D6947C1" w14:textId="77777777" w:rsidR="00460B3A" w:rsidRDefault="00460B3A"/>
    <w:p w14:paraId="2B6626F4" w14:textId="0EC6C9F3" w:rsidR="00460B3A" w:rsidRPr="008C7760" w:rsidRDefault="00460B3A" w:rsidP="00B94C02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Si vous possédez une grille sécurisée avec certification, le départ aléatoire, les feux rouge orange </w:t>
      </w:r>
      <w:proofErr w:type="spellStart"/>
      <w:r>
        <w:rPr>
          <w:b/>
        </w:rPr>
        <w:t>orange</w:t>
      </w:r>
      <w:proofErr w:type="spellEnd"/>
      <w:r>
        <w:rPr>
          <w:b/>
        </w:rPr>
        <w:t xml:space="preserve"> vert et une structure rigide et antidérapante à l’arrière de la grille (caillebotis, métal déployé), cette indication peut être notée dans « valeur relevée »  en indiquant le fournisseur de la grille </w:t>
      </w:r>
    </w:p>
    <w:p w14:paraId="08F12DD8" w14:textId="77777777" w:rsidR="00460B3A" w:rsidRDefault="00460B3A">
      <w:pPr>
        <w:rPr>
          <w:color w:val="FF0000"/>
        </w:rPr>
      </w:pPr>
    </w:p>
    <w:p w14:paraId="27786AB9" w14:textId="77777777" w:rsidR="00460B3A" w:rsidRDefault="00460B3A">
      <w:pPr>
        <w:rPr>
          <w:color w:val="FF000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6"/>
        <w:gridCol w:w="2298"/>
        <w:gridCol w:w="617"/>
        <w:gridCol w:w="992"/>
        <w:gridCol w:w="845"/>
        <w:gridCol w:w="289"/>
        <w:gridCol w:w="2552"/>
      </w:tblGrid>
      <w:tr w:rsidR="00460B3A" w14:paraId="4008763D" w14:textId="77777777">
        <w:trPr>
          <w:gridBefore w:val="1"/>
          <w:gridAfter w:val="1"/>
          <w:wBefore w:w="1418" w:type="dxa"/>
          <w:wAfter w:w="2552" w:type="dxa"/>
        </w:trPr>
        <w:tc>
          <w:tcPr>
            <w:tcW w:w="4111" w:type="dxa"/>
            <w:gridSpan w:val="3"/>
          </w:tcPr>
          <w:p w14:paraId="51A2F7F9" w14:textId="77777777" w:rsidR="00460B3A" w:rsidRDefault="00460B3A"/>
        </w:tc>
        <w:tc>
          <w:tcPr>
            <w:tcW w:w="992" w:type="dxa"/>
            <w:vAlign w:val="center"/>
          </w:tcPr>
          <w:p w14:paraId="740FF135" w14:textId="77777777" w:rsidR="00460B3A" w:rsidRPr="00D55E32" w:rsidRDefault="00460B3A">
            <w:pPr>
              <w:pStyle w:val="Titre1"/>
              <w:rPr>
                <w:bCs/>
                <w:sz w:val="22"/>
                <w:szCs w:val="22"/>
              </w:rPr>
            </w:pPr>
            <w:r w:rsidRPr="00D55E32">
              <w:rPr>
                <w:bCs/>
                <w:sz w:val="22"/>
                <w:szCs w:val="22"/>
              </w:rPr>
              <w:t>OUI</w:t>
            </w:r>
          </w:p>
        </w:tc>
        <w:tc>
          <w:tcPr>
            <w:tcW w:w="1134" w:type="dxa"/>
            <w:gridSpan w:val="2"/>
            <w:vAlign w:val="center"/>
          </w:tcPr>
          <w:p w14:paraId="22A571B8" w14:textId="77777777" w:rsidR="00460B3A" w:rsidRPr="00D55E32" w:rsidRDefault="00460B3A">
            <w:pPr>
              <w:jc w:val="center"/>
              <w:rPr>
                <w:b/>
                <w:bCs/>
                <w:sz w:val="22"/>
                <w:szCs w:val="22"/>
              </w:rPr>
            </w:pPr>
            <w:r w:rsidRPr="00D55E32">
              <w:rPr>
                <w:b/>
                <w:bCs/>
                <w:sz w:val="22"/>
                <w:szCs w:val="22"/>
              </w:rPr>
              <w:t>NON</w:t>
            </w:r>
          </w:p>
        </w:tc>
      </w:tr>
      <w:tr w:rsidR="00460B3A" w14:paraId="14AE5C99" w14:textId="77777777">
        <w:trPr>
          <w:gridBefore w:val="1"/>
          <w:gridAfter w:val="1"/>
          <w:wBefore w:w="1418" w:type="dxa"/>
          <w:wAfter w:w="2552" w:type="dxa"/>
        </w:trPr>
        <w:tc>
          <w:tcPr>
            <w:tcW w:w="4111" w:type="dxa"/>
            <w:gridSpan w:val="3"/>
          </w:tcPr>
          <w:p w14:paraId="1FACC633" w14:textId="77777777" w:rsidR="00460B3A" w:rsidRPr="00D55E32" w:rsidRDefault="00460B3A">
            <w:pPr>
              <w:rPr>
                <w:b/>
                <w:bCs/>
                <w:sz w:val="22"/>
                <w:szCs w:val="22"/>
              </w:rPr>
            </w:pPr>
            <w:r w:rsidRPr="00D55E32">
              <w:rPr>
                <w:b/>
                <w:bCs/>
                <w:sz w:val="22"/>
                <w:szCs w:val="22"/>
              </w:rPr>
              <w:t>Conformité réglementaire acceptée</w:t>
            </w:r>
          </w:p>
        </w:tc>
        <w:tc>
          <w:tcPr>
            <w:tcW w:w="992" w:type="dxa"/>
            <w:vAlign w:val="center"/>
          </w:tcPr>
          <w:p w14:paraId="423C434E" w14:textId="77777777" w:rsidR="00460B3A" w:rsidRDefault="00460B3A">
            <w:pPr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EEEAB1" w14:textId="77777777" w:rsidR="00460B3A" w:rsidRDefault="00460B3A">
            <w:pPr>
              <w:rPr>
                <w:b/>
                <w:bCs/>
                <w:sz w:val="24"/>
              </w:rPr>
            </w:pPr>
          </w:p>
        </w:tc>
      </w:tr>
      <w:tr w:rsidR="00460B3A" w14:paraId="5DB5933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0"/>
        </w:trPr>
        <w:tc>
          <w:tcPr>
            <w:tcW w:w="10207" w:type="dxa"/>
            <w:gridSpan w:val="8"/>
            <w:tcBorders>
              <w:top w:val="single" w:sz="4" w:space="0" w:color="auto"/>
            </w:tcBorders>
            <w:vAlign w:val="center"/>
          </w:tcPr>
          <w:p w14:paraId="6166D978" w14:textId="77777777" w:rsidR="00246176" w:rsidRDefault="00246176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41B1C09D" w14:textId="77777777" w:rsidR="00246176" w:rsidRDefault="00460B3A">
            <w:pPr>
              <w:jc w:val="center"/>
              <w:rPr>
                <w:b/>
                <w:color w:val="000000" w:themeColor="text1"/>
                <w:sz w:val="22"/>
              </w:rPr>
            </w:pPr>
            <w:r w:rsidRPr="00491E1E">
              <w:rPr>
                <w:b/>
                <w:color w:val="000000" w:themeColor="text1"/>
                <w:sz w:val="22"/>
              </w:rPr>
              <w:t xml:space="preserve">Signature des représentants </w:t>
            </w:r>
          </w:p>
          <w:p w14:paraId="00231A53" w14:textId="6A62C0A9" w:rsidR="00460B3A" w:rsidRPr="00491E1E" w:rsidRDefault="00460B3A">
            <w:pPr>
              <w:jc w:val="center"/>
              <w:rPr>
                <w:b/>
                <w:color w:val="000000" w:themeColor="text1"/>
                <w:sz w:val="22"/>
              </w:rPr>
            </w:pPr>
            <w:r w:rsidRPr="00491E1E">
              <w:rPr>
                <w:bCs/>
                <w:color w:val="000000" w:themeColor="text1"/>
                <w:sz w:val="22"/>
              </w:rPr>
              <w:t>(* indispensable pour une épreuve régionale</w:t>
            </w:r>
            <w:r w:rsidR="008C7760" w:rsidRPr="00491E1E">
              <w:rPr>
                <w:bCs/>
                <w:color w:val="000000" w:themeColor="text1"/>
                <w:sz w:val="22"/>
              </w:rPr>
              <w:t xml:space="preserve"> </w:t>
            </w:r>
            <w:r w:rsidR="00246176">
              <w:rPr>
                <w:bCs/>
                <w:color w:val="000000" w:themeColor="text1"/>
                <w:sz w:val="22"/>
              </w:rPr>
              <w:t xml:space="preserve">  </w:t>
            </w:r>
            <w:r w:rsidR="008C7760" w:rsidRPr="00491E1E">
              <w:rPr>
                <w:bCs/>
                <w:color w:val="000000" w:themeColor="text1"/>
                <w:sz w:val="22"/>
              </w:rPr>
              <w:t>** indispensable pour une épreuve inter régionale</w:t>
            </w:r>
            <w:r w:rsidRPr="00491E1E">
              <w:rPr>
                <w:bCs/>
                <w:color w:val="000000" w:themeColor="text1"/>
                <w:sz w:val="22"/>
              </w:rPr>
              <w:t>)</w:t>
            </w:r>
          </w:p>
        </w:tc>
      </w:tr>
      <w:tr w:rsidR="00460B3A" w14:paraId="793B810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0"/>
        </w:trPr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14:paraId="19DE174D" w14:textId="1C3AE862" w:rsidR="00460B3A" w:rsidRDefault="00460B3A" w:rsidP="002E2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Municipalité 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7830B72A" w14:textId="076080D4" w:rsidR="00460B3A" w:rsidRDefault="00460B3A" w:rsidP="002E2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Président du Club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vAlign w:val="center"/>
          </w:tcPr>
          <w:p w14:paraId="7361B36E" w14:textId="77777777" w:rsidR="008C7760" w:rsidRPr="00491E1E" w:rsidRDefault="00460B3A" w:rsidP="008C7760">
            <w:pPr>
              <w:jc w:val="center"/>
              <w:rPr>
                <w:b/>
                <w:color w:val="000000" w:themeColor="text1"/>
                <w:sz w:val="22"/>
              </w:rPr>
            </w:pPr>
            <w:r w:rsidRPr="00491E1E">
              <w:rPr>
                <w:b/>
                <w:color w:val="000000" w:themeColor="text1"/>
                <w:sz w:val="22"/>
              </w:rPr>
              <w:t>Représentant FFC</w:t>
            </w:r>
            <w:r w:rsidR="008C7760" w:rsidRPr="00491E1E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2C1DE32F" w14:textId="062D8424" w:rsidR="008C7760" w:rsidRPr="00491E1E" w:rsidRDefault="008C7760" w:rsidP="008C7760">
            <w:pPr>
              <w:jc w:val="center"/>
              <w:rPr>
                <w:b/>
                <w:color w:val="000000" w:themeColor="text1"/>
                <w:sz w:val="22"/>
              </w:rPr>
            </w:pPr>
            <w:r w:rsidRPr="00491E1E">
              <w:rPr>
                <w:b/>
                <w:color w:val="000000" w:themeColor="text1"/>
                <w:sz w:val="22"/>
              </w:rPr>
              <w:t xml:space="preserve">CN BMX (**) </w:t>
            </w:r>
            <w:r w:rsidR="00460B3A" w:rsidRPr="00491E1E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7FEFD06C" w14:textId="11A1485C" w:rsidR="00460B3A" w:rsidRPr="008C7760" w:rsidRDefault="008C7760" w:rsidP="008C7760">
            <w:pPr>
              <w:jc w:val="center"/>
              <w:rPr>
                <w:b/>
                <w:color w:val="0000FF"/>
                <w:sz w:val="22"/>
              </w:rPr>
            </w:pPr>
            <w:r w:rsidRPr="00491E1E">
              <w:rPr>
                <w:b/>
                <w:color w:val="000000" w:themeColor="text1"/>
                <w:sz w:val="22"/>
              </w:rPr>
              <w:t xml:space="preserve">ou </w:t>
            </w:r>
            <w:r w:rsidR="00460B3A" w:rsidRPr="00491E1E">
              <w:rPr>
                <w:b/>
                <w:color w:val="000000" w:themeColor="text1"/>
                <w:sz w:val="22"/>
              </w:rPr>
              <w:t>C</w:t>
            </w:r>
            <w:r w:rsidRPr="00491E1E">
              <w:rPr>
                <w:b/>
                <w:color w:val="000000" w:themeColor="text1"/>
                <w:sz w:val="22"/>
              </w:rPr>
              <w:t>R BMX</w:t>
            </w:r>
            <w:r w:rsidR="00460B3A" w:rsidRPr="00491E1E">
              <w:rPr>
                <w:b/>
                <w:color w:val="000000" w:themeColor="text1"/>
                <w:sz w:val="22"/>
              </w:rPr>
              <w:t xml:space="preserve"> (*)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vAlign w:val="center"/>
          </w:tcPr>
          <w:p w14:paraId="2E1BBD57" w14:textId="225AE19D" w:rsidR="00460B3A" w:rsidRPr="00491E1E" w:rsidRDefault="00460B3A" w:rsidP="008C7760">
            <w:pPr>
              <w:jc w:val="center"/>
              <w:rPr>
                <w:b/>
                <w:color w:val="000000" w:themeColor="text1"/>
                <w:sz w:val="22"/>
              </w:rPr>
            </w:pPr>
            <w:r w:rsidRPr="00491E1E">
              <w:rPr>
                <w:b/>
                <w:color w:val="000000" w:themeColor="text1"/>
                <w:sz w:val="22"/>
              </w:rPr>
              <w:t>Référent</w:t>
            </w:r>
            <w:r w:rsidR="00D71F26" w:rsidRPr="00491E1E">
              <w:rPr>
                <w:b/>
                <w:color w:val="000000" w:themeColor="text1"/>
                <w:sz w:val="22"/>
              </w:rPr>
              <w:t xml:space="preserve"> de classement ou technique</w:t>
            </w:r>
            <w:r w:rsidRPr="00491E1E">
              <w:rPr>
                <w:b/>
                <w:color w:val="000000" w:themeColor="text1"/>
                <w:sz w:val="22"/>
              </w:rPr>
              <w:t xml:space="preserve"> </w:t>
            </w:r>
            <w:r w:rsidR="008C7760" w:rsidRPr="00491E1E">
              <w:rPr>
                <w:b/>
                <w:color w:val="000000" w:themeColor="text1"/>
                <w:sz w:val="22"/>
              </w:rPr>
              <w:t>RC2, RT2 ou RT1</w:t>
            </w:r>
          </w:p>
        </w:tc>
      </w:tr>
      <w:tr w:rsidR="00460B3A" w14:paraId="3444031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87"/>
        </w:trPr>
        <w:tc>
          <w:tcPr>
            <w:tcW w:w="2614" w:type="dxa"/>
            <w:gridSpan w:val="2"/>
            <w:tcBorders>
              <w:bottom w:val="single" w:sz="8" w:space="0" w:color="auto"/>
            </w:tcBorders>
          </w:tcPr>
          <w:p w14:paraId="3D52B46F" w14:textId="77777777" w:rsidR="00460B3A" w:rsidRDefault="00460B3A">
            <w:pPr>
              <w:jc w:val="center"/>
              <w:rPr>
                <w:b/>
                <w:sz w:val="56"/>
              </w:rPr>
            </w:pPr>
          </w:p>
          <w:p w14:paraId="28E0D779" w14:textId="77777777" w:rsidR="0062649D" w:rsidRDefault="0062649D">
            <w:pPr>
              <w:jc w:val="center"/>
              <w:rPr>
                <w:b/>
                <w:sz w:val="56"/>
              </w:rPr>
            </w:pPr>
          </w:p>
          <w:p w14:paraId="7AD2D6BD" w14:textId="77777777" w:rsidR="0062649D" w:rsidRDefault="0062649D">
            <w:pPr>
              <w:jc w:val="center"/>
              <w:rPr>
                <w:b/>
                <w:sz w:val="56"/>
              </w:rPr>
            </w:pPr>
          </w:p>
        </w:tc>
        <w:tc>
          <w:tcPr>
            <w:tcW w:w="2298" w:type="dxa"/>
            <w:tcBorders>
              <w:bottom w:val="single" w:sz="8" w:space="0" w:color="auto"/>
            </w:tcBorders>
          </w:tcPr>
          <w:p w14:paraId="05851D28" w14:textId="77777777" w:rsidR="00460B3A" w:rsidRDefault="00460B3A">
            <w:pPr>
              <w:jc w:val="center"/>
              <w:rPr>
                <w:b/>
                <w:sz w:val="56"/>
              </w:rPr>
            </w:pPr>
          </w:p>
        </w:tc>
        <w:tc>
          <w:tcPr>
            <w:tcW w:w="2454" w:type="dxa"/>
            <w:gridSpan w:val="3"/>
            <w:tcBorders>
              <w:bottom w:val="single" w:sz="8" w:space="0" w:color="auto"/>
            </w:tcBorders>
          </w:tcPr>
          <w:p w14:paraId="5EBC2AD2" w14:textId="77777777" w:rsidR="00460B3A" w:rsidRDefault="00460B3A">
            <w:pPr>
              <w:jc w:val="center"/>
              <w:rPr>
                <w:b/>
                <w:sz w:val="56"/>
              </w:rPr>
            </w:pPr>
          </w:p>
        </w:tc>
        <w:tc>
          <w:tcPr>
            <w:tcW w:w="2841" w:type="dxa"/>
            <w:gridSpan w:val="2"/>
            <w:tcBorders>
              <w:bottom w:val="single" w:sz="8" w:space="0" w:color="auto"/>
            </w:tcBorders>
          </w:tcPr>
          <w:p w14:paraId="73C3A954" w14:textId="77777777" w:rsidR="00460B3A" w:rsidRPr="00491E1E" w:rsidRDefault="00460B3A">
            <w:pPr>
              <w:jc w:val="center"/>
              <w:rPr>
                <w:b/>
                <w:color w:val="000000" w:themeColor="text1"/>
                <w:sz w:val="56"/>
              </w:rPr>
            </w:pPr>
          </w:p>
        </w:tc>
      </w:tr>
    </w:tbl>
    <w:p w14:paraId="45FA9A48" w14:textId="77777777" w:rsidR="00460B3A" w:rsidRDefault="00460B3A">
      <w:pPr>
        <w:pStyle w:val="Commentaire"/>
      </w:pPr>
    </w:p>
    <w:p w14:paraId="4FEBEF42" w14:textId="77777777" w:rsidR="00460B3A" w:rsidRDefault="00460B3A">
      <w:pPr>
        <w:pStyle w:val="Commentaire"/>
      </w:pPr>
    </w:p>
    <w:p w14:paraId="0F31E6FF" w14:textId="77777777" w:rsidR="00491E1E" w:rsidRDefault="00491E1E">
      <w:pPr>
        <w:pStyle w:val="Commentaire"/>
      </w:pPr>
    </w:p>
    <w:p w14:paraId="0D519489" w14:textId="77777777" w:rsidR="0062649D" w:rsidRDefault="0062649D">
      <w:pPr>
        <w:pStyle w:val="Commentaire"/>
      </w:pPr>
    </w:p>
    <w:p w14:paraId="0DBC14E7" w14:textId="77777777" w:rsidR="0062649D" w:rsidRDefault="0062649D">
      <w:pPr>
        <w:pStyle w:val="Commentaire"/>
      </w:pPr>
    </w:p>
    <w:p w14:paraId="037AA030" w14:textId="77777777" w:rsidR="0062649D" w:rsidRDefault="0062649D">
      <w:pPr>
        <w:pStyle w:val="Commentaire"/>
      </w:pPr>
    </w:p>
    <w:p w14:paraId="126002BE" w14:textId="77777777" w:rsidR="0062649D" w:rsidRDefault="0062649D">
      <w:pPr>
        <w:pStyle w:val="Commentaire"/>
      </w:pPr>
    </w:p>
    <w:p w14:paraId="0855FA6F" w14:textId="77777777" w:rsidR="0062649D" w:rsidRDefault="0062649D">
      <w:pPr>
        <w:pStyle w:val="Commentaire"/>
      </w:pPr>
    </w:p>
    <w:p w14:paraId="65752BC5" w14:textId="77777777" w:rsidR="0062649D" w:rsidRDefault="0062649D">
      <w:pPr>
        <w:pStyle w:val="Commentaire"/>
      </w:pPr>
    </w:p>
    <w:p w14:paraId="5B1D0E4A" w14:textId="77777777" w:rsidR="0062649D" w:rsidRDefault="0062649D">
      <w:pPr>
        <w:pStyle w:val="Commentaire"/>
      </w:pPr>
    </w:p>
    <w:p w14:paraId="0F69DE9F" w14:textId="77777777" w:rsidR="0062649D" w:rsidRDefault="0062649D">
      <w:pPr>
        <w:pStyle w:val="Commentaire"/>
      </w:pPr>
    </w:p>
    <w:p w14:paraId="758DDE56" w14:textId="77777777" w:rsidR="00246176" w:rsidRDefault="00246176">
      <w:pPr>
        <w:pStyle w:val="Commentaire"/>
      </w:pPr>
    </w:p>
    <w:p w14:paraId="24E77278" w14:textId="77777777" w:rsidR="00246176" w:rsidRDefault="00246176">
      <w:pPr>
        <w:pStyle w:val="Commentaire"/>
      </w:pPr>
    </w:p>
    <w:p w14:paraId="6B8E33D4" w14:textId="77777777" w:rsidR="0062649D" w:rsidRDefault="0062649D">
      <w:pPr>
        <w:pStyle w:val="Commentaire"/>
      </w:pPr>
    </w:p>
    <w:p w14:paraId="49674373" w14:textId="77777777" w:rsidR="0062649D" w:rsidRDefault="0062649D">
      <w:pPr>
        <w:pStyle w:val="Commentaire"/>
      </w:pPr>
    </w:p>
    <w:p w14:paraId="20CDB311" w14:textId="77777777" w:rsidR="0062649D" w:rsidRPr="00BF2B24" w:rsidRDefault="0062649D" w:rsidP="0062649D">
      <w:pPr>
        <w:pStyle w:val="Titre4"/>
        <w:rPr>
          <w:rFonts w:ascii="Verdana" w:hAnsi="Verdana"/>
          <w:color w:val="0070C0"/>
          <w:sz w:val="36"/>
          <w:szCs w:val="36"/>
        </w:rPr>
      </w:pPr>
      <w:r w:rsidRPr="00BF2B24">
        <w:rPr>
          <w:rFonts w:ascii="Verdana" w:hAnsi="Verdana"/>
          <w:color w:val="0070C0"/>
          <w:sz w:val="36"/>
          <w:szCs w:val="36"/>
        </w:rPr>
        <w:t>PROCÈS-VERBAL DE LA PREMIERE VISITE</w:t>
      </w:r>
    </w:p>
    <w:p w14:paraId="762EA9E8" w14:textId="77777777" w:rsidR="00460B3A" w:rsidRDefault="00460B3A">
      <w:pPr>
        <w:rPr>
          <w:sz w:val="24"/>
        </w:rPr>
      </w:pPr>
    </w:p>
    <w:p w14:paraId="77391061" w14:textId="77777777" w:rsidR="00460B3A" w:rsidRDefault="00460B3A">
      <w:pPr>
        <w:rPr>
          <w:sz w:val="24"/>
        </w:rPr>
      </w:pPr>
    </w:p>
    <w:p w14:paraId="6336570B" w14:textId="77777777" w:rsidR="00460B3A" w:rsidRPr="00D55E32" w:rsidRDefault="00460B3A">
      <w:r w:rsidRPr="00D55E32">
        <w:t>La visite de la piste du club de :</w:t>
      </w:r>
    </w:p>
    <w:p w14:paraId="36B619F0" w14:textId="77777777" w:rsidR="00460B3A" w:rsidRDefault="00460B3A">
      <w:pPr>
        <w:rPr>
          <w:sz w:val="24"/>
          <w:szCs w:val="24"/>
        </w:rPr>
      </w:pPr>
    </w:p>
    <w:p w14:paraId="030DD6F8" w14:textId="77777777" w:rsidR="00460B3A" w:rsidRPr="00D55E32" w:rsidRDefault="00460B3A">
      <w:proofErr w:type="gramStart"/>
      <w:r w:rsidRPr="00D55E32">
        <w:t>donne</w:t>
      </w:r>
      <w:proofErr w:type="gramEnd"/>
      <w:r w:rsidRPr="00D55E32">
        <w:t xml:space="preserve"> le résultat suivant :</w:t>
      </w:r>
    </w:p>
    <w:p w14:paraId="2B812F5A" w14:textId="77777777" w:rsidR="00460B3A" w:rsidRPr="00D55E32" w:rsidRDefault="00460B3A"/>
    <w:p w14:paraId="16024FFD" w14:textId="77777777" w:rsidR="00460B3A" w:rsidRPr="00D55E32" w:rsidRDefault="00460B3A">
      <w:pPr>
        <w:numPr>
          <w:ilvl w:val="0"/>
          <w:numId w:val="13"/>
        </w:numPr>
        <w:tabs>
          <w:tab w:val="clear" w:pos="360"/>
          <w:tab w:val="num" w:pos="142"/>
        </w:tabs>
        <w:ind w:left="0" w:firstLine="851"/>
        <w:rPr>
          <w:b/>
          <w:bCs/>
        </w:rPr>
      </w:pPr>
      <w:r w:rsidRPr="00D55E32">
        <w:rPr>
          <w:b/>
          <w:bCs/>
        </w:rPr>
        <w:t xml:space="preserve">Aucuns travaux à réaliser                                                           </w:t>
      </w:r>
      <w:r w:rsidRPr="00D55E32">
        <w:sym w:font="Wingdings 2" w:char="F0A3"/>
      </w:r>
    </w:p>
    <w:p w14:paraId="71C34A8A" w14:textId="77777777" w:rsidR="00460B3A" w:rsidRPr="00D55E32" w:rsidRDefault="00460B3A">
      <w:pPr>
        <w:numPr>
          <w:ilvl w:val="0"/>
          <w:numId w:val="13"/>
        </w:numPr>
        <w:tabs>
          <w:tab w:val="clear" w:pos="360"/>
          <w:tab w:val="num" w:pos="142"/>
        </w:tabs>
        <w:ind w:left="0" w:firstLine="851"/>
      </w:pPr>
      <w:r w:rsidRPr="00D55E32">
        <w:rPr>
          <w:b/>
        </w:rPr>
        <w:t xml:space="preserve">Des travaux doivent être réalisés avant le :                               </w:t>
      </w:r>
      <w:r w:rsidRPr="00D55E32">
        <w:sym w:font="Wingdings 2" w:char="F0A3"/>
      </w:r>
    </w:p>
    <w:p w14:paraId="6C0F81B9" w14:textId="77777777" w:rsidR="00460B3A" w:rsidRPr="00D55E32" w:rsidRDefault="00460B3A">
      <w:pPr>
        <w:ind w:left="851"/>
      </w:pPr>
      <w:r w:rsidRPr="00D55E32">
        <w:t xml:space="preserve">                             </w:t>
      </w:r>
    </w:p>
    <w:p w14:paraId="29F07E22" w14:textId="77777777" w:rsidR="00460B3A" w:rsidRDefault="00460B3A">
      <w:pPr>
        <w:rPr>
          <w:sz w:val="24"/>
          <w:szCs w:val="24"/>
        </w:rPr>
      </w:pPr>
    </w:p>
    <w:p w14:paraId="0A23B5CC" w14:textId="77777777" w:rsidR="00460B3A" w:rsidRPr="00D55E32" w:rsidRDefault="00460B3A">
      <w:r w:rsidRPr="00D55E32">
        <w:t xml:space="preserve">Liste des travaux </w:t>
      </w:r>
      <w:r w:rsidRPr="00D55E32">
        <w:rPr>
          <w:bCs/>
        </w:rPr>
        <w:t>obligatoires :</w:t>
      </w:r>
    </w:p>
    <w:p w14:paraId="1702059D" w14:textId="77777777" w:rsidR="00460B3A" w:rsidRDefault="00460B3A">
      <w:pPr>
        <w:rPr>
          <w:sz w:val="24"/>
          <w:szCs w:val="24"/>
        </w:rPr>
      </w:pPr>
    </w:p>
    <w:p w14:paraId="439E1BD8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F1612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E79E5" w14:textId="77777777" w:rsidR="00460B3A" w:rsidRDefault="00460B3A">
      <w:pPr>
        <w:rPr>
          <w:sz w:val="24"/>
          <w:szCs w:val="24"/>
        </w:rPr>
      </w:pPr>
    </w:p>
    <w:p w14:paraId="1137195D" w14:textId="77777777" w:rsidR="00460B3A" w:rsidRPr="00D55E32" w:rsidRDefault="00460B3A">
      <w:pPr>
        <w:pStyle w:val="Corpsdetexte"/>
        <w:rPr>
          <w:sz w:val="20"/>
        </w:rPr>
      </w:pPr>
      <w:r w:rsidRPr="00D55E32">
        <w:rPr>
          <w:sz w:val="20"/>
        </w:rPr>
        <w:t>Liste des travaux conseillés :</w:t>
      </w:r>
    </w:p>
    <w:p w14:paraId="09D4D017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FCAE3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739B5" w14:textId="77777777" w:rsidR="00460B3A" w:rsidRDefault="00460B3A">
      <w:pPr>
        <w:rPr>
          <w:sz w:val="24"/>
          <w:szCs w:val="24"/>
        </w:rPr>
      </w:pPr>
    </w:p>
    <w:p w14:paraId="534DCD63" w14:textId="77777777" w:rsidR="00460B3A" w:rsidRPr="00D55E32" w:rsidRDefault="00460B3A">
      <w:r w:rsidRPr="00D55E32">
        <w:t>Observations</w:t>
      </w:r>
    </w:p>
    <w:p w14:paraId="6ACD39BC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CDB47" w14:textId="77777777" w:rsidR="00460B3A" w:rsidRDefault="00460B3A">
      <w:pPr>
        <w:rPr>
          <w:sz w:val="24"/>
          <w:szCs w:val="24"/>
        </w:rPr>
      </w:pPr>
    </w:p>
    <w:p w14:paraId="6738C572" w14:textId="57513C27" w:rsidR="00460B3A" w:rsidRPr="00D55E32" w:rsidRDefault="00460B3A">
      <w:r w:rsidRPr="00D55E32">
        <w:t>Les renseignements consignés dans ce document sont certifiés exacts.</w:t>
      </w:r>
    </w:p>
    <w:p w14:paraId="07FBA26D" w14:textId="77777777" w:rsidR="00460B3A" w:rsidRDefault="00460B3A">
      <w:pPr>
        <w:rPr>
          <w:sz w:val="24"/>
          <w:szCs w:val="24"/>
        </w:rPr>
      </w:pPr>
    </w:p>
    <w:p w14:paraId="1BCB6155" w14:textId="1CB419B7" w:rsidR="00460B3A" w:rsidRPr="00560881" w:rsidRDefault="00460B3A" w:rsidP="00D44E5E">
      <w:pPr>
        <w:pStyle w:val="Titre5"/>
        <w:ind w:hanging="1839"/>
        <w:rPr>
          <w:sz w:val="24"/>
          <w:szCs w:val="24"/>
        </w:rPr>
      </w:pPr>
      <w:r>
        <w:rPr>
          <w:sz w:val="24"/>
          <w:szCs w:val="24"/>
        </w:rPr>
        <w:t>Fait 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14:paraId="6461CB06" w14:textId="77777777" w:rsidR="00460B3A" w:rsidRDefault="00460B3A">
      <w:pPr>
        <w:jc w:val="both"/>
        <w:rPr>
          <w:sz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69"/>
        <w:gridCol w:w="2309"/>
        <w:gridCol w:w="2977"/>
      </w:tblGrid>
      <w:tr w:rsidR="00460B3A" w14:paraId="7652A506" w14:textId="77777777" w:rsidTr="00D71F26">
        <w:trPr>
          <w:cantSplit/>
          <w:trHeight w:val="419"/>
        </w:trPr>
        <w:tc>
          <w:tcPr>
            <w:tcW w:w="9923" w:type="dxa"/>
            <w:gridSpan w:val="4"/>
            <w:vAlign w:val="center"/>
          </w:tcPr>
          <w:p w14:paraId="16B69A85" w14:textId="41E88D3D" w:rsidR="00460B3A" w:rsidRPr="00491E1E" w:rsidRDefault="00460B3A" w:rsidP="00491E1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5E32">
              <w:rPr>
                <w:b/>
                <w:bCs/>
                <w:color w:val="000000" w:themeColor="text1"/>
              </w:rPr>
              <w:t>Signature des Représentants</w:t>
            </w:r>
            <w:r w:rsidRPr="00491E1E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491E1E">
              <w:rPr>
                <w:bCs/>
                <w:color w:val="000000" w:themeColor="text1"/>
                <w:sz w:val="22"/>
              </w:rPr>
              <w:t>(* indispensable pour une épreuve régionale</w:t>
            </w:r>
            <w:r w:rsidR="008C7760" w:rsidRPr="00491E1E">
              <w:rPr>
                <w:bCs/>
                <w:color w:val="000000" w:themeColor="text1"/>
                <w:sz w:val="22"/>
              </w:rPr>
              <w:t xml:space="preserve"> ** indispensable pour </w:t>
            </w:r>
            <w:r w:rsidR="00054FD9" w:rsidRPr="00491E1E">
              <w:rPr>
                <w:bCs/>
                <w:color w:val="000000" w:themeColor="text1"/>
                <w:sz w:val="22"/>
              </w:rPr>
              <w:t>une épreuve inter régionale</w:t>
            </w:r>
            <w:r w:rsidRPr="00491E1E">
              <w:rPr>
                <w:bCs/>
                <w:color w:val="000000" w:themeColor="text1"/>
                <w:sz w:val="22"/>
              </w:rPr>
              <w:t>)</w:t>
            </w:r>
          </w:p>
        </w:tc>
      </w:tr>
      <w:tr w:rsidR="00460B3A" w14:paraId="17320F6D" w14:textId="77777777" w:rsidTr="00D71F26">
        <w:trPr>
          <w:trHeight w:val="419"/>
        </w:trPr>
        <w:tc>
          <w:tcPr>
            <w:tcW w:w="2268" w:type="dxa"/>
            <w:vAlign w:val="center"/>
          </w:tcPr>
          <w:p w14:paraId="5B91C6AC" w14:textId="0102FAB5" w:rsidR="00460B3A" w:rsidRPr="00D55E32" w:rsidRDefault="00460B3A" w:rsidP="002E257C">
            <w:pPr>
              <w:jc w:val="center"/>
              <w:rPr>
                <w:b/>
                <w:bCs/>
              </w:rPr>
            </w:pPr>
            <w:r w:rsidRPr="00D55E32">
              <w:rPr>
                <w:b/>
                <w:bCs/>
              </w:rPr>
              <w:t xml:space="preserve">Municipalité </w:t>
            </w:r>
          </w:p>
        </w:tc>
        <w:tc>
          <w:tcPr>
            <w:tcW w:w="2369" w:type="dxa"/>
            <w:vAlign w:val="center"/>
          </w:tcPr>
          <w:p w14:paraId="027F991E" w14:textId="4B549838" w:rsidR="00460B3A" w:rsidRPr="00D55E32" w:rsidRDefault="00460B3A" w:rsidP="002E257C">
            <w:pPr>
              <w:jc w:val="center"/>
              <w:rPr>
                <w:b/>
                <w:bCs/>
              </w:rPr>
            </w:pPr>
            <w:r w:rsidRPr="00D55E32">
              <w:rPr>
                <w:b/>
                <w:bCs/>
              </w:rPr>
              <w:t xml:space="preserve">Président du Club </w:t>
            </w:r>
          </w:p>
        </w:tc>
        <w:tc>
          <w:tcPr>
            <w:tcW w:w="2309" w:type="dxa"/>
            <w:vAlign w:val="center"/>
          </w:tcPr>
          <w:p w14:paraId="4207AE0E" w14:textId="77777777" w:rsidR="008C7760" w:rsidRPr="00D55E32" w:rsidRDefault="00460B3A">
            <w:pPr>
              <w:jc w:val="center"/>
              <w:rPr>
                <w:b/>
                <w:bCs/>
                <w:color w:val="000000" w:themeColor="text1"/>
              </w:rPr>
            </w:pPr>
            <w:r w:rsidRPr="00D55E32">
              <w:rPr>
                <w:b/>
                <w:bCs/>
                <w:color w:val="000000" w:themeColor="text1"/>
              </w:rPr>
              <w:t>Représentant FFC</w:t>
            </w:r>
          </w:p>
          <w:p w14:paraId="1B331240" w14:textId="7F8EA0AB" w:rsidR="008C7760" w:rsidRPr="00D55E32" w:rsidRDefault="008C7760">
            <w:pPr>
              <w:jc w:val="center"/>
              <w:rPr>
                <w:b/>
                <w:bCs/>
                <w:color w:val="000000" w:themeColor="text1"/>
              </w:rPr>
            </w:pPr>
            <w:r w:rsidRPr="00D55E32">
              <w:rPr>
                <w:b/>
                <w:bCs/>
                <w:color w:val="000000" w:themeColor="text1"/>
              </w:rPr>
              <w:t>CN BMX (**)</w:t>
            </w:r>
            <w:r w:rsidR="00460B3A" w:rsidRPr="00D55E32">
              <w:rPr>
                <w:b/>
                <w:bCs/>
                <w:color w:val="000000" w:themeColor="text1"/>
              </w:rPr>
              <w:t xml:space="preserve"> </w:t>
            </w:r>
          </w:p>
          <w:p w14:paraId="7421C533" w14:textId="114FEB6F" w:rsidR="00460B3A" w:rsidRPr="00D55E32" w:rsidRDefault="00460B3A">
            <w:pPr>
              <w:jc w:val="center"/>
              <w:rPr>
                <w:b/>
                <w:bCs/>
                <w:color w:val="0000FF"/>
              </w:rPr>
            </w:pPr>
            <w:r w:rsidRPr="00D55E32">
              <w:rPr>
                <w:b/>
                <w:bCs/>
                <w:color w:val="000000" w:themeColor="text1"/>
              </w:rPr>
              <w:t>CR BMX (*)</w:t>
            </w:r>
          </w:p>
        </w:tc>
        <w:tc>
          <w:tcPr>
            <w:tcW w:w="2977" w:type="dxa"/>
            <w:vAlign w:val="center"/>
          </w:tcPr>
          <w:p w14:paraId="06654349" w14:textId="4D0D96C4" w:rsidR="003B03F3" w:rsidRPr="00D55E32" w:rsidRDefault="00460B3A" w:rsidP="008C7760">
            <w:pPr>
              <w:jc w:val="center"/>
              <w:rPr>
                <w:b/>
                <w:bCs/>
                <w:color w:val="000000" w:themeColor="text1"/>
              </w:rPr>
            </w:pPr>
            <w:r w:rsidRPr="00D55E32">
              <w:rPr>
                <w:b/>
                <w:bCs/>
                <w:color w:val="000000" w:themeColor="text1"/>
              </w:rPr>
              <w:t xml:space="preserve">Référent </w:t>
            </w:r>
            <w:r w:rsidR="00054FD9" w:rsidRPr="00D55E32">
              <w:rPr>
                <w:b/>
                <w:bCs/>
                <w:color w:val="000000" w:themeColor="text1"/>
              </w:rPr>
              <w:t>de classement ou technique</w:t>
            </w:r>
          </w:p>
          <w:p w14:paraId="4E97234D" w14:textId="75D2EB55" w:rsidR="00460B3A" w:rsidRPr="00D55E32" w:rsidRDefault="008C7760" w:rsidP="008C7760">
            <w:pPr>
              <w:jc w:val="center"/>
              <w:rPr>
                <w:b/>
                <w:bCs/>
                <w:color w:val="000000" w:themeColor="text1"/>
              </w:rPr>
            </w:pPr>
            <w:r w:rsidRPr="00D55E32">
              <w:rPr>
                <w:b/>
                <w:bCs/>
                <w:color w:val="000000" w:themeColor="text1"/>
              </w:rPr>
              <w:t>RC2, RT2 ou RT1</w:t>
            </w:r>
          </w:p>
        </w:tc>
      </w:tr>
      <w:tr w:rsidR="00460B3A" w14:paraId="1D5E37AE" w14:textId="77777777" w:rsidTr="00D71F26">
        <w:trPr>
          <w:trHeight w:val="993"/>
        </w:trPr>
        <w:tc>
          <w:tcPr>
            <w:tcW w:w="2268" w:type="dxa"/>
          </w:tcPr>
          <w:p w14:paraId="4ACE57A2" w14:textId="77777777" w:rsidR="00460B3A" w:rsidRDefault="00460B3A">
            <w:pPr>
              <w:rPr>
                <w:sz w:val="24"/>
              </w:rPr>
            </w:pPr>
          </w:p>
          <w:p w14:paraId="6904D0F8" w14:textId="77777777" w:rsidR="0062649D" w:rsidRDefault="0062649D">
            <w:pPr>
              <w:rPr>
                <w:sz w:val="24"/>
              </w:rPr>
            </w:pPr>
          </w:p>
          <w:p w14:paraId="78D1A23E" w14:textId="77777777" w:rsidR="0062649D" w:rsidRDefault="0062649D">
            <w:pPr>
              <w:rPr>
                <w:sz w:val="24"/>
              </w:rPr>
            </w:pPr>
          </w:p>
          <w:p w14:paraId="1D4A10CC" w14:textId="77777777" w:rsidR="0062649D" w:rsidRDefault="0062649D">
            <w:pPr>
              <w:rPr>
                <w:sz w:val="24"/>
              </w:rPr>
            </w:pPr>
          </w:p>
          <w:p w14:paraId="3D7327B8" w14:textId="77777777" w:rsidR="0062649D" w:rsidRDefault="0062649D">
            <w:pPr>
              <w:rPr>
                <w:sz w:val="24"/>
              </w:rPr>
            </w:pPr>
          </w:p>
          <w:p w14:paraId="768682E4" w14:textId="77777777" w:rsidR="0062649D" w:rsidRDefault="0062649D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21584ACF" w14:textId="77777777" w:rsidR="00460B3A" w:rsidRDefault="00460B3A">
            <w:pPr>
              <w:rPr>
                <w:sz w:val="24"/>
              </w:rPr>
            </w:pPr>
          </w:p>
        </w:tc>
        <w:tc>
          <w:tcPr>
            <w:tcW w:w="2309" w:type="dxa"/>
          </w:tcPr>
          <w:p w14:paraId="533AA2EB" w14:textId="77777777" w:rsidR="00460B3A" w:rsidRDefault="00460B3A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B88E24C" w14:textId="77777777" w:rsidR="00460B3A" w:rsidRPr="00491E1E" w:rsidRDefault="00460B3A">
            <w:pPr>
              <w:rPr>
                <w:color w:val="000000" w:themeColor="text1"/>
                <w:sz w:val="24"/>
              </w:rPr>
            </w:pPr>
          </w:p>
        </w:tc>
      </w:tr>
    </w:tbl>
    <w:p w14:paraId="428ADF49" w14:textId="77777777" w:rsidR="00460B3A" w:rsidRDefault="00460B3A">
      <w:pPr>
        <w:ind w:left="3540" w:firstLine="708"/>
        <w:rPr>
          <w:sz w:val="24"/>
        </w:rPr>
      </w:pPr>
    </w:p>
    <w:p w14:paraId="0D958ED0" w14:textId="77777777" w:rsidR="00246176" w:rsidRPr="00246176" w:rsidRDefault="00246176" w:rsidP="0062649D">
      <w:pPr>
        <w:pStyle w:val="Titre4"/>
        <w:rPr>
          <w:rFonts w:ascii="Verdana" w:hAnsi="Verdana"/>
          <w:color w:val="1F497D"/>
          <w:sz w:val="16"/>
          <w:szCs w:val="16"/>
        </w:rPr>
      </w:pPr>
    </w:p>
    <w:p w14:paraId="5F396043" w14:textId="77777777" w:rsidR="0062649D" w:rsidRPr="00BF2B24" w:rsidRDefault="0062649D" w:rsidP="0062649D">
      <w:pPr>
        <w:pStyle w:val="Titre4"/>
        <w:rPr>
          <w:rFonts w:ascii="Verdana" w:hAnsi="Verdana"/>
          <w:color w:val="0070C0"/>
          <w:sz w:val="36"/>
          <w:szCs w:val="36"/>
        </w:rPr>
      </w:pPr>
      <w:r w:rsidRPr="00BF2B24">
        <w:rPr>
          <w:rFonts w:ascii="Verdana" w:hAnsi="Verdana"/>
          <w:color w:val="0070C0"/>
          <w:sz w:val="36"/>
          <w:szCs w:val="36"/>
        </w:rPr>
        <w:t xml:space="preserve">PROCÈS-VERBAL </w:t>
      </w:r>
    </w:p>
    <w:p w14:paraId="0FB68E24" w14:textId="43E2313D" w:rsidR="00460B3A" w:rsidRDefault="00460B3A">
      <w:pPr>
        <w:pStyle w:val="Titre4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977C0FC" w14:textId="127A2CB3" w:rsidR="00460B3A" w:rsidRPr="00BF2B24" w:rsidRDefault="00460B3A">
      <w:pPr>
        <w:pStyle w:val="Titre4"/>
        <w:numPr>
          <w:ilvl w:val="0"/>
          <w:numId w:val="26"/>
        </w:numPr>
        <w:jc w:val="left"/>
        <w:rPr>
          <w:color w:val="0070C0"/>
          <w:sz w:val="36"/>
          <w:szCs w:val="36"/>
        </w:rPr>
      </w:pPr>
      <w:r w:rsidRPr="00BF2B24">
        <w:rPr>
          <w:rFonts w:ascii="Verdana" w:hAnsi="Verdana"/>
          <w:color w:val="0070C0"/>
          <w:sz w:val="36"/>
          <w:szCs w:val="36"/>
        </w:rPr>
        <w:t>DE LA DEUXIEME VISITE</w:t>
      </w:r>
      <w:r w:rsidR="00BA4B92" w:rsidRPr="00BF2B24">
        <w:rPr>
          <w:rFonts w:ascii="Verdana" w:hAnsi="Verdana"/>
          <w:color w:val="0070C0"/>
          <w:sz w:val="36"/>
          <w:szCs w:val="36"/>
        </w:rPr>
        <w:t xml:space="preserve"> </w:t>
      </w:r>
      <w:r w:rsidR="00BA4B92" w:rsidRPr="00BF2B24">
        <w:rPr>
          <w:color w:val="0070C0"/>
          <w:sz w:val="36"/>
          <w:szCs w:val="36"/>
        </w:rPr>
        <w:t xml:space="preserve">                                </w:t>
      </w:r>
      <w:r w:rsidR="00BA4B92" w:rsidRPr="00BF2B24">
        <w:rPr>
          <w:b w:val="0"/>
          <w:color w:val="0070C0"/>
          <w:sz w:val="36"/>
          <w:szCs w:val="36"/>
        </w:rPr>
        <w:sym w:font="Wingdings 2" w:char="F0A3"/>
      </w:r>
    </w:p>
    <w:p w14:paraId="7A473177" w14:textId="192BB009" w:rsidR="00460B3A" w:rsidRPr="00BF2B24" w:rsidRDefault="00460B3A" w:rsidP="003B03F3">
      <w:pPr>
        <w:pStyle w:val="Titre4"/>
        <w:numPr>
          <w:ilvl w:val="0"/>
          <w:numId w:val="26"/>
        </w:numPr>
        <w:jc w:val="left"/>
        <w:rPr>
          <w:color w:val="0070C0"/>
          <w:sz w:val="36"/>
          <w:szCs w:val="36"/>
        </w:rPr>
      </w:pPr>
      <w:r w:rsidRPr="00BF2B24">
        <w:rPr>
          <w:rFonts w:ascii="Verdana" w:hAnsi="Verdana"/>
          <w:color w:val="0070C0"/>
          <w:sz w:val="36"/>
          <w:szCs w:val="36"/>
        </w:rPr>
        <w:t>DES MODIFICATIONS R</w:t>
      </w:r>
      <w:r w:rsidR="00C9356D" w:rsidRPr="00BF2B24">
        <w:rPr>
          <w:rFonts w:ascii="Verdana" w:hAnsi="Verdana"/>
          <w:color w:val="0070C0"/>
          <w:sz w:val="36"/>
          <w:szCs w:val="36"/>
        </w:rPr>
        <w:t>É</w:t>
      </w:r>
      <w:r w:rsidRPr="00BF2B24">
        <w:rPr>
          <w:rFonts w:ascii="Verdana" w:hAnsi="Verdana"/>
          <w:color w:val="0070C0"/>
          <w:sz w:val="36"/>
          <w:szCs w:val="36"/>
        </w:rPr>
        <w:t>ALIS</w:t>
      </w:r>
      <w:r w:rsidR="00C9356D" w:rsidRPr="00BF2B24">
        <w:rPr>
          <w:rFonts w:ascii="Verdana" w:hAnsi="Verdana"/>
          <w:color w:val="0070C0"/>
          <w:sz w:val="36"/>
          <w:szCs w:val="36"/>
        </w:rPr>
        <w:t>É</w:t>
      </w:r>
      <w:r w:rsidRPr="00BF2B24">
        <w:rPr>
          <w:rFonts w:ascii="Verdana" w:hAnsi="Verdana"/>
          <w:color w:val="0070C0"/>
          <w:sz w:val="36"/>
          <w:szCs w:val="36"/>
        </w:rPr>
        <w:t>ES</w:t>
      </w:r>
      <w:r w:rsidR="00BA4B92" w:rsidRPr="00BF2B24">
        <w:rPr>
          <w:color w:val="0070C0"/>
          <w:sz w:val="36"/>
          <w:szCs w:val="36"/>
        </w:rPr>
        <w:t xml:space="preserve">              </w:t>
      </w:r>
      <w:r w:rsidR="00BA4B92" w:rsidRPr="00BF2B24">
        <w:rPr>
          <w:b w:val="0"/>
          <w:color w:val="0070C0"/>
          <w:sz w:val="36"/>
          <w:szCs w:val="36"/>
        </w:rPr>
        <w:sym w:font="Wingdings 2" w:char="F0A3"/>
      </w:r>
      <w:r w:rsidRPr="00BF2B24">
        <w:rPr>
          <w:b w:val="0"/>
          <w:color w:val="0070C0"/>
          <w:sz w:val="36"/>
          <w:szCs w:val="36"/>
        </w:rPr>
        <w:t xml:space="preserve"> </w:t>
      </w:r>
      <w:r w:rsidRPr="00BF2B24">
        <w:rPr>
          <w:color w:val="0070C0"/>
          <w:sz w:val="36"/>
          <w:szCs w:val="36"/>
        </w:rPr>
        <w:t xml:space="preserve">                                     </w:t>
      </w:r>
    </w:p>
    <w:p w14:paraId="1841A642" w14:textId="77777777" w:rsidR="00460B3A" w:rsidRPr="00C9356D" w:rsidRDefault="00460B3A">
      <w:pPr>
        <w:rPr>
          <w:sz w:val="36"/>
          <w:szCs w:val="36"/>
        </w:rPr>
      </w:pPr>
    </w:p>
    <w:p w14:paraId="2993E78D" w14:textId="77777777" w:rsidR="00460B3A" w:rsidRPr="00BA4B92" w:rsidRDefault="00460B3A">
      <w:pPr>
        <w:pStyle w:val="Corpsdetexte"/>
        <w:rPr>
          <w:sz w:val="20"/>
        </w:rPr>
      </w:pPr>
      <w:r w:rsidRPr="00BA4B92">
        <w:rPr>
          <w:sz w:val="20"/>
        </w:rPr>
        <w:t>La visite de la piste du club de :</w:t>
      </w:r>
    </w:p>
    <w:p w14:paraId="2A26E131" w14:textId="77777777" w:rsidR="00460B3A" w:rsidRPr="00BA4B92" w:rsidRDefault="00460B3A"/>
    <w:p w14:paraId="3099EDE4" w14:textId="77777777" w:rsidR="00460B3A" w:rsidRPr="00BA4B92" w:rsidRDefault="00460B3A">
      <w:r w:rsidRPr="00BA4B92">
        <w:t>donne le résultat suivant :</w:t>
      </w:r>
    </w:p>
    <w:p w14:paraId="1C481C8C" w14:textId="77777777" w:rsidR="00460B3A" w:rsidRPr="00BA4B92" w:rsidRDefault="00460B3A"/>
    <w:p w14:paraId="157BDCBC" w14:textId="77777777" w:rsidR="00460B3A" w:rsidRPr="00BA4B92" w:rsidRDefault="00460B3A">
      <w:pPr>
        <w:numPr>
          <w:ilvl w:val="0"/>
          <w:numId w:val="13"/>
        </w:numPr>
        <w:tabs>
          <w:tab w:val="clear" w:pos="360"/>
          <w:tab w:val="num" w:pos="142"/>
        </w:tabs>
        <w:ind w:left="0" w:firstLine="851"/>
      </w:pPr>
      <w:r w:rsidRPr="00BA4B92">
        <w:rPr>
          <w:b/>
        </w:rPr>
        <w:t xml:space="preserve">Les travaux obligatoires sont réalisés                                   </w:t>
      </w:r>
      <w:r w:rsidRPr="00BA4B92">
        <w:rPr>
          <w:bCs/>
        </w:rPr>
        <w:sym w:font="Wingdings 2" w:char="F0A3"/>
      </w:r>
    </w:p>
    <w:p w14:paraId="4BCFE2C6" w14:textId="77777777" w:rsidR="00460B3A" w:rsidRPr="00BA4B92" w:rsidRDefault="00460B3A">
      <w:pPr>
        <w:numPr>
          <w:ilvl w:val="0"/>
          <w:numId w:val="13"/>
        </w:numPr>
        <w:tabs>
          <w:tab w:val="clear" w:pos="360"/>
          <w:tab w:val="num" w:pos="142"/>
        </w:tabs>
        <w:ind w:left="0" w:firstLine="851"/>
        <w:rPr>
          <w:bCs/>
        </w:rPr>
      </w:pPr>
      <w:r w:rsidRPr="00BA4B92">
        <w:rPr>
          <w:b/>
        </w:rPr>
        <w:t xml:space="preserve">Les travaux obligatoires sont réalisés partiellement           </w:t>
      </w:r>
      <w:r w:rsidRPr="00BA4B92">
        <w:rPr>
          <w:bCs/>
        </w:rPr>
        <w:sym w:font="Wingdings 2" w:char="F0A3"/>
      </w:r>
    </w:p>
    <w:p w14:paraId="013BB4E7" w14:textId="77777777" w:rsidR="00460B3A" w:rsidRPr="00BA4B92" w:rsidRDefault="00460B3A">
      <w:pPr>
        <w:numPr>
          <w:ilvl w:val="0"/>
          <w:numId w:val="13"/>
        </w:numPr>
        <w:tabs>
          <w:tab w:val="clear" w:pos="360"/>
          <w:tab w:val="num" w:pos="142"/>
        </w:tabs>
        <w:ind w:left="0" w:firstLine="851"/>
        <w:rPr>
          <w:bCs/>
        </w:rPr>
      </w:pPr>
      <w:r w:rsidRPr="00BA4B92">
        <w:rPr>
          <w:b/>
        </w:rPr>
        <w:t xml:space="preserve">Les travaux obligatoires ne sont pas réalisés                       </w:t>
      </w:r>
      <w:r w:rsidRPr="00BA4B92">
        <w:rPr>
          <w:bCs/>
        </w:rPr>
        <w:sym w:font="Wingdings 2" w:char="F0A3"/>
      </w:r>
    </w:p>
    <w:p w14:paraId="6A97B5C4" w14:textId="77777777" w:rsidR="00460B3A" w:rsidRPr="00BA4B92" w:rsidRDefault="00460B3A">
      <w:pPr>
        <w:ind w:firstLine="851"/>
        <w:rPr>
          <w:b/>
        </w:rPr>
      </w:pPr>
    </w:p>
    <w:p w14:paraId="592514B7" w14:textId="77777777" w:rsidR="00460B3A" w:rsidRDefault="00460B3A">
      <w:pPr>
        <w:ind w:firstLine="851"/>
        <w:rPr>
          <w:b/>
          <w:sz w:val="24"/>
          <w:szCs w:val="24"/>
        </w:rPr>
      </w:pPr>
    </w:p>
    <w:p w14:paraId="7E98A717" w14:textId="777B04BE" w:rsidR="00460B3A" w:rsidRPr="00BA4B92" w:rsidRDefault="00460B3A">
      <w:r w:rsidRPr="00BA4B92">
        <w:t>Liste des travaux obligatoires non réalisés pour permettre le classement</w:t>
      </w:r>
    </w:p>
    <w:p w14:paraId="414F0BCD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4876D" w14:textId="05C78DDF" w:rsidR="00460B3A" w:rsidRPr="00BA4B92" w:rsidRDefault="00460B3A"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Pr="00BA4B92">
        <w:t>Liste des travaux conseillés non réalisés :</w:t>
      </w:r>
    </w:p>
    <w:p w14:paraId="474C0CCE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1B1E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0BE13767" w14:textId="77777777" w:rsidR="00460B3A" w:rsidRDefault="00460B3A">
      <w:pPr>
        <w:rPr>
          <w:sz w:val="24"/>
          <w:szCs w:val="24"/>
        </w:rPr>
      </w:pPr>
    </w:p>
    <w:p w14:paraId="5A17144D" w14:textId="77777777" w:rsidR="00460B3A" w:rsidRDefault="00460B3A">
      <w:r w:rsidRPr="00BA4B92">
        <w:t xml:space="preserve">Modifications réalisées et/ou Observations </w:t>
      </w:r>
      <w:r>
        <w:t xml:space="preserve">(Toutes les modifications du ou des obstacles et/ou du ou des virages, seront précisées, sur la vue en plan du tracé et un plan de profil et les photographies   joints au dossier.) </w:t>
      </w:r>
    </w:p>
    <w:p w14:paraId="4272BC6B" w14:textId="77777777" w:rsidR="00460B3A" w:rsidRDefault="00460B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324AB" w14:textId="77777777" w:rsidR="00460B3A" w:rsidRDefault="00460B3A">
      <w:pPr>
        <w:rPr>
          <w:sz w:val="24"/>
          <w:szCs w:val="24"/>
        </w:rPr>
      </w:pPr>
    </w:p>
    <w:p w14:paraId="61929F1E" w14:textId="77777777" w:rsidR="00460B3A" w:rsidRPr="00BA4B92" w:rsidRDefault="00460B3A">
      <w:r w:rsidRPr="00BA4B92">
        <w:t>Les renseignements consignés dans ce document sont certifiés exacts.</w:t>
      </w:r>
    </w:p>
    <w:p w14:paraId="50EF2A6C" w14:textId="77777777" w:rsidR="00460B3A" w:rsidRPr="00BA4B92" w:rsidRDefault="00460B3A"/>
    <w:p w14:paraId="39F7EFD7" w14:textId="77777777" w:rsidR="00460B3A" w:rsidRPr="00BA4B92" w:rsidRDefault="00460B3A" w:rsidP="00D44E5E">
      <w:pPr>
        <w:pStyle w:val="Titre5"/>
        <w:ind w:hanging="1839"/>
        <w:rPr>
          <w:sz w:val="20"/>
        </w:rPr>
      </w:pPr>
      <w:r w:rsidRPr="00BA4B92">
        <w:rPr>
          <w:sz w:val="20"/>
        </w:rPr>
        <w:t>Fait à</w:t>
      </w:r>
      <w:r w:rsidRPr="00BA4B92">
        <w:rPr>
          <w:sz w:val="20"/>
        </w:rPr>
        <w:tab/>
      </w:r>
      <w:r w:rsidRPr="00BA4B92">
        <w:rPr>
          <w:sz w:val="20"/>
        </w:rPr>
        <w:tab/>
      </w:r>
      <w:r w:rsidRPr="00BA4B92">
        <w:rPr>
          <w:sz w:val="20"/>
        </w:rPr>
        <w:tab/>
      </w:r>
      <w:r w:rsidRPr="00BA4B92">
        <w:rPr>
          <w:sz w:val="20"/>
        </w:rPr>
        <w:tab/>
      </w:r>
      <w:r w:rsidRPr="00BA4B92">
        <w:rPr>
          <w:sz w:val="20"/>
        </w:rPr>
        <w:tab/>
        <w:t>le</w:t>
      </w:r>
    </w:p>
    <w:p w14:paraId="08F7FA54" w14:textId="77777777" w:rsidR="00460B3A" w:rsidRDefault="00460B3A"/>
    <w:tbl>
      <w:tblPr>
        <w:tblpPr w:leftFromText="141" w:rightFromText="141" w:vertAnchor="text" w:horzAnchor="margin" w:tblpY="7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69"/>
        <w:gridCol w:w="2309"/>
        <w:gridCol w:w="2763"/>
      </w:tblGrid>
      <w:tr w:rsidR="00460B3A" w14:paraId="59412826" w14:textId="77777777" w:rsidTr="00D71F26">
        <w:trPr>
          <w:cantSplit/>
          <w:trHeight w:val="419"/>
        </w:trPr>
        <w:tc>
          <w:tcPr>
            <w:tcW w:w="9709" w:type="dxa"/>
            <w:gridSpan w:val="4"/>
            <w:vAlign w:val="center"/>
          </w:tcPr>
          <w:p w14:paraId="2C4B2117" w14:textId="117F344E" w:rsidR="00460B3A" w:rsidRPr="00491E1E" w:rsidRDefault="00460B3A" w:rsidP="00491E1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A4B92">
              <w:rPr>
                <w:b/>
                <w:bCs/>
                <w:color w:val="000000" w:themeColor="text1"/>
              </w:rPr>
              <w:t>Signature des Représentants</w:t>
            </w:r>
            <w:r w:rsidRPr="00491E1E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491E1E">
              <w:rPr>
                <w:color w:val="000000" w:themeColor="text1"/>
                <w:sz w:val="22"/>
              </w:rPr>
              <w:t>(* indispensable pour une épreuve régionale</w:t>
            </w:r>
            <w:r w:rsidR="003B03F3" w:rsidRPr="00491E1E">
              <w:rPr>
                <w:color w:val="000000" w:themeColor="text1"/>
                <w:sz w:val="22"/>
              </w:rPr>
              <w:t xml:space="preserve"> </w:t>
            </w:r>
            <w:r w:rsidR="003B03F3" w:rsidRPr="00491E1E">
              <w:rPr>
                <w:bCs/>
                <w:color w:val="000000" w:themeColor="text1"/>
                <w:sz w:val="22"/>
              </w:rPr>
              <w:t xml:space="preserve">** indispensable pour </w:t>
            </w:r>
            <w:r w:rsidR="00054FD9" w:rsidRPr="00491E1E">
              <w:rPr>
                <w:bCs/>
                <w:color w:val="000000" w:themeColor="text1"/>
                <w:sz w:val="22"/>
              </w:rPr>
              <w:t>une épreuve inter régionale</w:t>
            </w:r>
            <w:r w:rsidRPr="00491E1E">
              <w:rPr>
                <w:color w:val="000000" w:themeColor="text1"/>
                <w:sz w:val="22"/>
              </w:rPr>
              <w:t>)</w:t>
            </w:r>
            <w:r w:rsidRPr="00491E1E">
              <w:rPr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460B3A" w14:paraId="2A602E8E" w14:textId="77777777" w:rsidTr="00D71F26">
        <w:trPr>
          <w:trHeight w:val="419"/>
        </w:trPr>
        <w:tc>
          <w:tcPr>
            <w:tcW w:w="2268" w:type="dxa"/>
            <w:vAlign w:val="center"/>
          </w:tcPr>
          <w:p w14:paraId="33AE2DDF" w14:textId="77777777" w:rsidR="00460B3A" w:rsidRPr="00BA4B92" w:rsidRDefault="00460B3A">
            <w:pPr>
              <w:jc w:val="center"/>
              <w:rPr>
                <w:b/>
                <w:bCs/>
              </w:rPr>
            </w:pPr>
            <w:r w:rsidRPr="00BA4B92">
              <w:rPr>
                <w:b/>
                <w:bCs/>
              </w:rPr>
              <w:t>Municipalité</w:t>
            </w:r>
          </w:p>
        </w:tc>
        <w:tc>
          <w:tcPr>
            <w:tcW w:w="2369" w:type="dxa"/>
            <w:vAlign w:val="center"/>
          </w:tcPr>
          <w:p w14:paraId="3C22855A" w14:textId="08B41E81" w:rsidR="00460B3A" w:rsidRPr="00BA4B92" w:rsidRDefault="00460B3A" w:rsidP="002E257C">
            <w:pPr>
              <w:jc w:val="center"/>
              <w:rPr>
                <w:b/>
                <w:bCs/>
              </w:rPr>
            </w:pPr>
            <w:r w:rsidRPr="00BA4B92">
              <w:rPr>
                <w:b/>
                <w:bCs/>
              </w:rPr>
              <w:t xml:space="preserve">Président du Club </w:t>
            </w:r>
          </w:p>
        </w:tc>
        <w:tc>
          <w:tcPr>
            <w:tcW w:w="2309" w:type="dxa"/>
            <w:vAlign w:val="center"/>
          </w:tcPr>
          <w:p w14:paraId="593FE875" w14:textId="20083BDB" w:rsidR="003B03F3" w:rsidRPr="00BA4B92" w:rsidRDefault="003B03F3" w:rsidP="003B03F3">
            <w:pPr>
              <w:jc w:val="center"/>
              <w:rPr>
                <w:b/>
                <w:bCs/>
                <w:color w:val="000000" w:themeColor="text1"/>
              </w:rPr>
            </w:pPr>
            <w:r w:rsidRPr="00BA4B92">
              <w:rPr>
                <w:b/>
                <w:bCs/>
                <w:color w:val="000000" w:themeColor="text1"/>
              </w:rPr>
              <w:t>Représentant FFC</w:t>
            </w:r>
          </w:p>
          <w:p w14:paraId="03C5A327" w14:textId="77777777" w:rsidR="003B03F3" w:rsidRPr="00BA4B92" w:rsidRDefault="003B03F3" w:rsidP="003B03F3">
            <w:pPr>
              <w:jc w:val="center"/>
              <w:rPr>
                <w:b/>
                <w:bCs/>
                <w:color w:val="000000" w:themeColor="text1"/>
              </w:rPr>
            </w:pPr>
            <w:r w:rsidRPr="00BA4B92">
              <w:rPr>
                <w:b/>
                <w:bCs/>
                <w:color w:val="000000" w:themeColor="text1"/>
              </w:rPr>
              <w:t xml:space="preserve">CN BMX (**) </w:t>
            </w:r>
          </w:p>
          <w:p w14:paraId="13629029" w14:textId="5010D00E" w:rsidR="00460B3A" w:rsidRPr="00BA4B92" w:rsidRDefault="003B03F3" w:rsidP="003B03F3">
            <w:pPr>
              <w:jc w:val="center"/>
              <w:rPr>
                <w:b/>
                <w:bCs/>
                <w:color w:val="000000" w:themeColor="text1"/>
              </w:rPr>
            </w:pPr>
            <w:r w:rsidRPr="00BA4B92">
              <w:rPr>
                <w:b/>
                <w:bCs/>
                <w:color w:val="000000" w:themeColor="text1"/>
              </w:rPr>
              <w:t>CR BMX (*)</w:t>
            </w:r>
          </w:p>
        </w:tc>
        <w:tc>
          <w:tcPr>
            <w:tcW w:w="2763" w:type="dxa"/>
            <w:vAlign w:val="center"/>
          </w:tcPr>
          <w:p w14:paraId="72F44F47" w14:textId="1D5DCDD3" w:rsidR="003B03F3" w:rsidRPr="00BA4B92" w:rsidRDefault="003B03F3">
            <w:pPr>
              <w:jc w:val="center"/>
              <w:rPr>
                <w:b/>
                <w:bCs/>
                <w:color w:val="000000" w:themeColor="text1"/>
              </w:rPr>
            </w:pPr>
            <w:r w:rsidRPr="00BA4B92">
              <w:rPr>
                <w:b/>
                <w:bCs/>
                <w:color w:val="000000" w:themeColor="text1"/>
              </w:rPr>
              <w:t xml:space="preserve">Référent </w:t>
            </w:r>
            <w:r w:rsidR="00054FD9" w:rsidRPr="00BA4B92">
              <w:rPr>
                <w:b/>
                <w:bCs/>
                <w:color w:val="000000" w:themeColor="text1"/>
              </w:rPr>
              <w:t>de classement ou technique</w:t>
            </w:r>
          </w:p>
          <w:p w14:paraId="47412CCA" w14:textId="219258CC" w:rsidR="00460B3A" w:rsidRPr="00BA4B92" w:rsidRDefault="003B03F3">
            <w:pPr>
              <w:jc w:val="center"/>
              <w:rPr>
                <w:b/>
                <w:bCs/>
                <w:color w:val="000000" w:themeColor="text1"/>
              </w:rPr>
            </w:pPr>
            <w:r w:rsidRPr="00BA4B92">
              <w:rPr>
                <w:b/>
                <w:bCs/>
                <w:color w:val="000000" w:themeColor="text1"/>
              </w:rPr>
              <w:t>RC2, RT2 ou RT1</w:t>
            </w:r>
          </w:p>
        </w:tc>
      </w:tr>
      <w:tr w:rsidR="00460B3A" w14:paraId="1D2072A3" w14:textId="77777777" w:rsidTr="00DC216E">
        <w:trPr>
          <w:trHeight w:val="1620"/>
        </w:trPr>
        <w:tc>
          <w:tcPr>
            <w:tcW w:w="2268" w:type="dxa"/>
          </w:tcPr>
          <w:p w14:paraId="6AC3DF74" w14:textId="77777777" w:rsidR="00460B3A" w:rsidRDefault="00460B3A">
            <w:pPr>
              <w:rPr>
                <w:sz w:val="24"/>
              </w:rPr>
            </w:pPr>
          </w:p>
          <w:p w14:paraId="7760583A" w14:textId="77777777" w:rsidR="0062649D" w:rsidRDefault="0062649D">
            <w:pPr>
              <w:rPr>
                <w:sz w:val="24"/>
              </w:rPr>
            </w:pPr>
          </w:p>
          <w:p w14:paraId="2DDBB42E" w14:textId="77777777" w:rsidR="0062649D" w:rsidRDefault="0062649D">
            <w:pPr>
              <w:rPr>
                <w:sz w:val="24"/>
              </w:rPr>
            </w:pPr>
          </w:p>
          <w:p w14:paraId="46E6CA03" w14:textId="77777777" w:rsidR="0062649D" w:rsidRDefault="0062649D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1EE0B96C" w14:textId="77777777" w:rsidR="00460B3A" w:rsidRDefault="00460B3A">
            <w:pPr>
              <w:rPr>
                <w:sz w:val="24"/>
              </w:rPr>
            </w:pPr>
          </w:p>
        </w:tc>
        <w:tc>
          <w:tcPr>
            <w:tcW w:w="2309" w:type="dxa"/>
          </w:tcPr>
          <w:p w14:paraId="2E362007" w14:textId="77777777" w:rsidR="00460B3A" w:rsidRPr="00491E1E" w:rsidRDefault="00460B3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63" w:type="dxa"/>
          </w:tcPr>
          <w:p w14:paraId="6D77846E" w14:textId="77777777" w:rsidR="00460B3A" w:rsidRDefault="00460B3A">
            <w:pPr>
              <w:rPr>
                <w:sz w:val="24"/>
              </w:rPr>
            </w:pPr>
          </w:p>
        </w:tc>
      </w:tr>
    </w:tbl>
    <w:p w14:paraId="5F85463E" w14:textId="77777777" w:rsidR="00460B3A" w:rsidRDefault="00460B3A"/>
    <w:sectPr w:rsidR="00460B3A" w:rsidSect="00D55E32">
      <w:footerReference w:type="even" r:id="rId9"/>
      <w:footerReference w:type="default" r:id="rId10"/>
      <w:pgSz w:w="11906" w:h="16838"/>
      <w:pgMar w:top="650" w:right="1021" w:bottom="0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2A7B" w14:textId="77777777" w:rsidR="00BC6C46" w:rsidRDefault="00BC6C46">
      <w:r>
        <w:separator/>
      </w:r>
    </w:p>
  </w:endnote>
  <w:endnote w:type="continuationSeparator" w:id="0">
    <w:p w14:paraId="072AAC0D" w14:textId="77777777" w:rsidR="00BC6C46" w:rsidRDefault="00B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A9A5" w14:textId="4D031958" w:rsidR="00D55E32" w:rsidRDefault="00D55E32">
    <w:pPr>
      <w:pStyle w:val="Pieddepage"/>
      <w:rPr>
        <w:bCs/>
      </w:rPr>
    </w:pPr>
    <w:r>
      <w:t xml:space="preserve">Classement piste de BMX niveau 2 – </w:t>
    </w:r>
    <w:r w:rsidRPr="00DC216E">
      <w:rPr>
        <w:bCs/>
        <w:color w:val="000000" w:themeColor="text1"/>
      </w:rPr>
      <w:t xml:space="preserve">Indice J </w:t>
    </w:r>
    <w:r w:rsidR="001A0164" w:rsidRPr="00DC216E">
      <w:rPr>
        <w:bCs/>
        <w:color w:val="000000" w:themeColor="text1"/>
      </w:rPr>
      <w:t>1</w:t>
    </w:r>
    <w:r w:rsidR="00BB066A" w:rsidRPr="00DC216E">
      <w:rPr>
        <w:bCs/>
        <w:color w:val="000000" w:themeColor="text1"/>
      </w:rPr>
      <w:t>7</w:t>
    </w:r>
    <w:r w:rsidR="001A0164" w:rsidRPr="00DC216E">
      <w:rPr>
        <w:bCs/>
        <w:color w:val="000000" w:themeColor="text1"/>
      </w:rPr>
      <w:t>/10</w:t>
    </w:r>
    <w:r w:rsidRPr="00DC216E">
      <w:rPr>
        <w:bCs/>
        <w:color w:val="000000" w:themeColor="text1"/>
      </w:rPr>
      <w:t>/22</w:t>
    </w:r>
    <w:r w:rsidRPr="00DC216E">
      <w:rPr>
        <w:bCs/>
        <w:color w:val="000000" w:themeColor="text1"/>
      </w:rPr>
      <w:tab/>
    </w:r>
  </w:p>
  <w:p w14:paraId="406E7B79" w14:textId="77777777" w:rsidR="00D55E32" w:rsidRDefault="00D55E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3E21" w14:textId="77777777" w:rsidR="00930206" w:rsidRDefault="0093020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DA3A26" w14:textId="77777777" w:rsidR="00930206" w:rsidRDefault="009302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9B08" w14:textId="77777777" w:rsidR="00930206" w:rsidRDefault="00930206">
    <w:pPr>
      <w:pStyle w:val="Pieddepage"/>
      <w:framePr w:wrap="around" w:vAnchor="text" w:hAnchor="page" w:x="5842" w:y="-47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1B0A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5FED3468" w14:textId="077FFAA0" w:rsidR="00930206" w:rsidRDefault="00930206">
    <w:pPr>
      <w:pStyle w:val="Pieddepage"/>
    </w:pPr>
    <w:r>
      <w:t>Classement piste de BMX niveau 2</w:t>
    </w:r>
    <w:r w:rsidR="00B94C02">
      <w:t xml:space="preserve"> – </w:t>
    </w:r>
    <w:r w:rsidR="00246176" w:rsidRPr="00DC216E">
      <w:rPr>
        <w:bCs/>
        <w:color w:val="000000" w:themeColor="text1"/>
      </w:rPr>
      <w:t>Ind</w:t>
    </w:r>
    <w:r w:rsidR="00AB387D" w:rsidRPr="00DC216E">
      <w:rPr>
        <w:bCs/>
        <w:color w:val="000000" w:themeColor="text1"/>
      </w:rPr>
      <w:t xml:space="preserve">ice J </w:t>
    </w:r>
    <w:r w:rsidR="00DC216E" w:rsidRPr="00DC216E">
      <w:rPr>
        <w:bCs/>
        <w:color w:val="000000" w:themeColor="text1"/>
      </w:rPr>
      <w:t>17/10</w:t>
    </w:r>
    <w:r w:rsidR="00AC38F6" w:rsidRPr="00DC216E">
      <w:rPr>
        <w:bCs/>
        <w:color w:val="000000" w:themeColor="text1"/>
      </w:rPr>
      <w:t>/</w:t>
    </w:r>
    <w:r w:rsidR="00AB387D" w:rsidRPr="00DC216E">
      <w:rPr>
        <w:bCs/>
        <w:color w:val="000000" w:themeColor="text1"/>
      </w:rPr>
      <w:t>22</w:t>
    </w:r>
    <w:r w:rsidRPr="00DC216E">
      <w:rPr>
        <w:bCs/>
        <w:color w:val="000000" w:themeColor="text1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4425A" w14:textId="77777777" w:rsidR="00BC6C46" w:rsidRDefault="00BC6C46">
      <w:r>
        <w:separator/>
      </w:r>
    </w:p>
  </w:footnote>
  <w:footnote w:type="continuationSeparator" w:id="0">
    <w:p w14:paraId="071B8561" w14:textId="77777777" w:rsidR="00BC6C46" w:rsidRDefault="00BC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AC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2BD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553390"/>
    <w:multiLevelType w:val="hybridMultilevel"/>
    <w:tmpl w:val="8CA4FAE0"/>
    <w:lvl w:ilvl="0" w:tplc="271A8992">
      <w:numFmt w:val="bullet"/>
      <w:lvlText w:val=""/>
      <w:lvlJc w:val="left"/>
      <w:pPr>
        <w:ind w:left="206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3" w15:restartNumberingAfterBreak="0">
    <w:nsid w:val="05694FFF"/>
    <w:multiLevelType w:val="hybridMultilevel"/>
    <w:tmpl w:val="73645CAE"/>
    <w:lvl w:ilvl="0" w:tplc="1A5E0D8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750662"/>
    <w:multiLevelType w:val="hybridMultilevel"/>
    <w:tmpl w:val="8DCAF074"/>
    <w:lvl w:ilvl="0" w:tplc="271A8992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AF2D1E"/>
    <w:multiLevelType w:val="hybridMultilevel"/>
    <w:tmpl w:val="D974BA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211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543D57"/>
    <w:multiLevelType w:val="hybridMultilevel"/>
    <w:tmpl w:val="55B0CE7C"/>
    <w:lvl w:ilvl="0" w:tplc="939C4192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951259"/>
    <w:multiLevelType w:val="hybridMultilevel"/>
    <w:tmpl w:val="0D525380"/>
    <w:lvl w:ilvl="0" w:tplc="DDF22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F17F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0964E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F70BA3"/>
    <w:multiLevelType w:val="hybridMultilevel"/>
    <w:tmpl w:val="D7C43596"/>
    <w:lvl w:ilvl="0" w:tplc="317E36FC">
      <w:numFmt w:val="bullet"/>
      <w:lvlText w:val=""/>
      <w:lvlJc w:val="left"/>
      <w:pPr>
        <w:ind w:left="928" w:hanging="360"/>
      </w:pPr>
      <w:rPr>
        <w:rFonts w:ascii="Wingdings" w:eastAsia="Wingdings" w:hAnsi="Wingdings" w:cs="Wingdings" w:hint="default"/>
        <w:color w:val="000000" w:themeColor="text1"/>
        <w:w w:val="100"/>
        <w:sz w:val="24"/>
        <w:szCs w:val="24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5C44C3"/>
    <w:multiLevelType w:val="hybridMultilevel"/>
    <w:tmpl w:val="6DCED28A"/>
    <w:lvl w:ilvl="0" w:tplc="167E20F6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B3A5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B15899"/>
    <w:multiLevelType w:val="hybridMultilevel"/>
    <w:tmpl w:val="5FBE9756"/>
    <w:lvl w:ilvl="0" w:tplc="271A8992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BE406A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C0E4991"/>
    <w:multiLevelType w:val="hybridMultilevel"/>
    <w:tmpl w:val="27AC660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874F8B"/>
    <w:multiLevelType w:val="hybridMultilevel"/>
    <w:tmpl w:val="760E7486"/>
    <w:lvl w:ilvl="0" w:tplc="271A8992">
      <w:numFmt w:val="bullet"/>
      <w:lvlText w:val=""/>
      <w:lvlJc w:val="left"/>
      <w:pPr>
        <w:ind w:left="202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32580CA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561785E"/>
    <w:multiLevelType w:val="hybridMultilevel"/>
    <w:tmpl w:val="8EB09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B98"/>
    <w:multiLevelType w:val="hybridMultilevel"/>
    <w:tmpl w:val="9F0AB4EA"/>
    <w:lvl w:ilvl="0" w:tplc="040C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92" w:hanging="360"/>
      </w:pPr>
      <w:rPr>
        <w:rFonts w:ascii="Wingdings" w:hAnsi="Wingdings" w:hint="default"/>
      </w:rPr>
    </w:lvl>
  </w:abstractNum>
  <w:abstractNum w:abstractNumId="21" w15:restartNumberingAfterBreak="0">
    <w:nsid w:val="3DE254C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06A5ECF"/>
    <w:multiLevelType w:val="hybridMultilevel"/>
    <w:tmpl w:val="03261D5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598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B641ED"/>
    <w:multiLevelType w:val="singleLevel"/>
    <w:tmpl w:val="C22A5D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174614"/>
    <w:multiLevelType w:val="hybridMultilevel"/>
    <w:tmpl w:val="18828218"/>
    <w:lvl w:ilvl="0" w:tplc="089EF0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C0CCA"/>
    <w:multiLevelType w:val="hybridMultilevel"/>
    <w:tmpl w:val="5A8E79E4"/>
    <w:lvl w:ilvl="0" w:tplc="271A8992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1B219D"/>
    <w:multiLevelType w:val="hybridMultilevel"/>
    <w:tmpl w:val="DFB26406"/>
    <w:lvl w:ilvl="0" w:tplc="040C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1" w:tplc="271A8992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040C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8" w15:restartNumberingAfterBreak="0">
    <w:nsid w:val="5C0608DB"/>
    <w:multiLevelType w:val="singleLevel"/>
    <w:tmpl w:val="B20E701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5D6A7BF3"/>
    <w:multiLevelType w:val="hybridMultilevel"/>
    <w:tmpl w:val="55EA4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196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E105A0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0C7083"/>
    <w:multiLevelType w:val="hybridMultilevel"/>
    <w:tmpl w:val="C03C5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235C6"/>
    <w:multiLevelType w:val="hybridMultilevel"/>
    <w:tmpl w:val="2D9C109E"/>
    <w:lvl w:ilvl="0" w:tplc="040C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34" w15:restartNumberingAfterBreak="0">
    <w:nsid w:val="63DE7906"/>
    <w:multiLevelType w:val="hybridMultilevel"/>
    <w:tmpl w:val="5F86FEF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A3F37"/>
    <w:multiLevelType w:val="hybridMultilevel"/>
    <w:tmpl w:val="B3288B80"/>
    <w:lvl w:ilvl="0" w:tplc="271A8992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EB69D2"/>
    <w:multiLevelType w:val="hybridMultilevel"/>
    <w:tmpl w:val="F75C43B6"/>
    <w:lvl w:ilvl="0" w:tplc="271A8992">
      <w:numFmt w:val="bullet"/>
      <w:lvlText w:val=""/>
      <w:lvlJc w:val="left"/>
      <w:pPr>
        <w:ind w:left="1260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9AA138A">
      <w:numFmt w:val="bullet"/>
      <w:lvlText w:val="•"/>
      <w:lvlJc w:val="left"/>
      <w:pPr>
        <w:ind w:left="2262" w:hanging="348"/>
      </w:pPr>
      <w:rPr>
        <w:rFonts w:hint="default"/>
        <w:lang w:val="fr-FR" w:eastAsia="en-US" w:bidi="ar-SA"/>
      </w:rPr>
    </w:lvl>
    <w:lvl w:ilvl="2" w:tplc="087489FC">
      <w:numFmt w:val="bullet"/>
      <w:lvlText w:val="•"/>
      <w:lvlJc w:val="left"/>
      <w:pPr>
        <w:ind w:left="3265" w:hanging="348"/>
      </w:pPr>
      <w:rPr>
        <w:rFonts w:hint="default"/>
        <w:lang w:val="fr-FR" w:eastAsia="en-US" w:bidi="ar-SA"/>
      </w:rPr>
    </w:lvl>
    <w:lvl w:ilvl="3" w:tplc="314A3448">
      <w:numFmt w:val="bullet"/>
      <w:lvlText w:val="•"/>
      <w:lvlJc w:val="left"/>
      <w:pPr>
        <w:ind w:left="4267" w:hanging="348"/>
      </w:pPr>
      <w:rPr>
        <w:rFonts w:hint="default"/>
        <w:lang w:val="fr-FR" w:eastAsia="en-US" w:bidi="ar-SA"/>
      </w:rPr>
    </w:lvl>
    <w:lvl w:ilvl="4" w:tplc="0BD8B208">
      <w:numFmt w:val="bullet"/>
      <w:lvlText w:val="•"/>
      <w:lvlJc w:val="left"/>
      <w:pPr>
        <w:ind w:left="5270" w:hanging="348"/>
      </w:pPr>
      <w:rPr>
        <w:rFonts w:hint="default"/>
        <w:lang w:val="fr-FR" w:eastAsia="en-US" w:bidi="ar-SA"/>
      </w:rPr>
    </w:lvl>
    <w:lvl w:ilvl="5" w:tplc="51187066">
      <w:numFmt w:val="bullet"/>
      <w:lvlText w:val="•"/>
      <w:lvlJc w:val="left"/>
      <w:pPr>
        <w:ind w:left="6273" w:hanging="348"/>
      </w:pPr>
      <w:rPr>
        <w:rFonts w:hint="default"/>
        <w:lang w:val="fr-FR" w:eastAsia="en-US" w:bidi="ar-SA"/>
      </w:rPr>
    </w:lvl>
    <w:lvl w:ilvl="6" w:tplc="8AD827DC">
      <w:numFmt w:val="bullet"/>
      <w:lvlText w:val="•"/>
      <w:lvlJc w:val="left"/>
      <w:pPr>
        <w:ind w:left="7275" w:hanging="348"/>
      </w:pPr>
      <w:rPr>
        <w:rFonts w:hint="default"/>
        <w:lang w:val="fr-FR" w:eastAsia="en-US" w:bidi="ar-SA"/>
      </w:rPr>
    </w:lvl>
    <w:lvl w:ilvl="7" w:tplc="951CE77A">
      <w:numFmt w:val="bullet"/>
      <w:lvlText w:val="•"/>
      <w:lvlJc w:val="left"/>
      <w:pPr>
        <w:ind w:left="8278" w:hanging="348"/>
      </w:pPr>
      <w:rPr>
        <w:rFonts w:hint="default"/>
        <w:lang w:val="fr-FR" w:eastAsia="en-US" w:bidi="ar-SA"/>
      </w:rPr>
    </w:lvl>
    <w:lvl w:ilvl="8" w:tplc="E536D70E">
      <w:numFmt w:val="bullet"/>
      <w:lvlText w:val="•"/>
      <w:lvlJc w:val="left"/>
      <w:pPr>
        <w:ind w:left="9281" w:hanging="348"/>
      </w:pPr>
      <w:rPr>
        <w:rFonts w:hint="default"/>
        <w:lang w:val="fr-FR" w:eastAsia="en-US" w:bidi="ar-SA"/>
      </w:rPr>
    </w:lvl>
  </w:abstractNum>
  <w:abstractNum w:abstractNumId="37" w15:restartNumberingAfterBreak="0">
    <w:nsid w:val="70E37B3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17D156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723024"/>
    <w:multiLevelType w:val="singleLevel"/>
    <w:tmpl w:val="245E720C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0" w15:restartNumberingAfterBreak="0">
    <w:nsid w:val="7AC47D1E"/>
    <w:multiLevelType w:val="hybridMultilevel"/>
    <w:tmpl w:val="D56E5D8C"/>
    <w:lvl w:ilvl="0" w:tplc="939C4192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A55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C5D4636"/>
    <w:multiLevelType w:val="hybridMultilevel"/>
    <w:tmpl w:val="8E6428F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31"/>
  </w:num>
  <w:num w:numId="4">
    <w:abstractNumId w:val="39"/>
  </w:num>
  <w:num w:numId="5">
    <w:abstractNumId w:val="28"/>
  </w:num>
  <w:num w:numId="6">
    <w:abstractNumId w:val="9"/>
  </w:num>
  <w:num w:numId="7">
    <w:abstractNumId w:val="21"/>
  </w:num>
  <w:num w:numId="8">
    <w:abstractNumId w:val="30"/>
  </w:num>
  <w:num w:numId="9">
    <w:abstractNumId w:val="23"/>
  </w:num>
  <w:num w:numId="10">
    <w:abstractNumId w:val="38"/>
  </w:num>
  <w:num w:numId="11">
    <w:abstractNumId w:val="15"/>
  </w:num>
  <w:num w:numId="12">
    <w:abstractNumId w:val="10"/>
  </w:num>
  <w:num w:numId="13">
    <w:abstractNumId w:val="6"/>
  </w:num>
  <w:num w:numId="14">
    <w:abstractNumId w:val="24"/>
  </w:num>
  <w:num w:numId="15">
    <w:abstractNumId w:val="18"/>
  </w:num>
  <w:num w:numId="16">
    <w:abstractNumId w:val="1"/>
  </w:num>
  <w:num w:numId="17">
    <w:abstractNumId w:val="41"/>
  </w:num>
  <w:num w:numId="18">
    <w:abstractNumId w:val="22"/>
  </w:num>
  <w:num w:numId="19">
    <w:abstractNumId w:val="34"/>
  </w:num>
  <w:num w:numId="20">
    <w:abstractNumId w:val="8"/>
  </w:num>
  <w:num w:numId="21">
    <w:abstractNumId w:val="3"/>
  </w:num>
  <w:num w:numId="22">
    <w:abstractNumId w:val="25"/>
  </w:num>
  <w:num w:numId="23">
    <w:abstractNumId w:val="5"/>
  </w:num>
  <w:num w:numId="24">
    <w:abstractNumId w:val="32"/>
  </w:num>
  <w:num w:numId="25">
    <w:abstractNumId w:val="19"/>
  </w:num>
  <w:num w:numId="26">
    <w:abstractNumId w:val="29"/>
  </w:num>
  <w:num w:numId="27">
    <w:abstractNumId w:val="0"/>
  </w:num>
  <w:num w:numId="28">
    <w:abstractNumId w:val="36"/>
  </w:num>
  <w:num w:numId="29">
    <w:abstractNumId w:val="33"/>
  </w:num>
  <w:num w:numId="30">
    <w:abstractNumId w:val="11"/>
  </w:num>
  <w:num w:numId="31">
    <w:abstractNumId w:val="4"/>
  </w:num>
  <w:num w:numId="32">
    <w:abstractNumId w:val="35"/>
  </w:num>
  <w:num w:numId="33">
    <w:abstractNumId w:val="16"/>
  </w:num>
  <w:num w:numId="34">
    <w:abstractNumId w:val="14"/>
  </w:num>
  <w:num w:numId="35">
    <w:abstractNumId w:val="26"/>
  </w:num>
  <w:num w:numId="36">
    <w:abstractNumId w:val="42"/>
  </w:num>
  <w:num w:numId="37">
    <w:abstractNumId w:val="27"/>
  </w:num>
  <w:num w:numId="38">
    <w:abstractNumId w:val="2"/>
  </w:num>
  <w:num w:numId="39">
    <w:abstractNumId w:val="17"/>
  </w:num>
  <w:num w:numId="40">
    <w:abstractNumId w:val="20"/>
  </w:num>
  <w:num w:numId="41">
    <w:abstractNumId w:val="7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D"/>
    <w:rsid w:val="0000236C"/>
    <w:rsid w:val="00020D1F"/>
    <w:rsid w:val="00046B5E"/>
    <w:rsid w:val="000535A7"/>
    <w:rsid w:val="00054FD9"/>
    <w:rsid w:val="00065612"/>
    <w:rsid w:val="00115B03"/>
    <w:rsid w:val="0014771E"/>
    <w:rsid w:val="001776C6"/>
    <w:rsid w:val="001826A2"/>
    <w:rsid w:val="00184C8A"/>
    <w:rsid w:val="001A0164"/>
    <w:rsid w:val="001F7457"/>
    <w:rsid w:val="001F752F"/>
    <w:rsid w:val="00211BF8"/>
    <w:rsid w:val="002130D5"/>
    <w:rsid w:val="00217096"/>
    <w:rsid w:val="00246176"/>
    <w:rsid w:val="002732B5"/>
    <w:rsid w:val="002E257C"/>
    <w:rsid w:val="00312ECA"/>
    <w:rsid w:val="00317A83"/>
    <w:rsid w:val="00327611"/>
    <w:rsid w:val="003A4369"/>
    <w:rsid w:val="003B03F3"/>
    <w:rsid w:val="004127D9"/>
    <w:rsid w:val="004229B2"/>
    <w:rsid w:val="00460B3A"/>
    <w:rsid w:val="004825F5"/>
    <w:rsid w:val="00491E1E"/>
    <w:rsid w:val="004B62BC"/>
    <w:rsid w:val="00511B0A"/>
    <w:rsid w:val="00541E6B"/>
    <w:rsid w:val="00544BFF"/>
    <w:rsid w:val="00560881"/>
    <w:rsid w:val="005C34EA"/>
    <w:rsid w:val="0062649D"/>
    <w:rsid w:val="006C3499"/>
    <w:rsid w:val="006C7513"/>
    <w:rsid w:val="006E5D10"/>
    <w:rsid w:val="00705950"/>
    <w:rsid w:val="00724C78"/>
    <w:rsid w:val="00726F74"/>
    <w:rsid w:val="0077541B"/>
    <w:rsid w:val="007A5929"/>
    <w:rsid w:val="007E2582"/>
    <w:rsid w:val="0080189F"/>
    <w:rsid w:val="00842C86"/>
    <w:rsid w:val="008A0950"/>
    <w:rsid w:val="008C7760"/>
    <w:rsid w:val="008F5336"/>
    <w:rsid w:val="00930206"/>
    <w:rsid w:val="00933450"/>
    <w:rsid w:val="00993CA6"/>
    <w:rsid w:val="009A4540"/>
    <w:rsid w:val="009D30B6"/>
    <w:rsid w:val="00A1146E"/>
    <w:rsid w:val="00AA6C79"/>
    <w:rsid w:val="00AB387D"/>
    <w:rsid w:val="00AB722C"/>
    <w:rsid w:val="00AC38F6"/>
    <w:rsid w:val="00B55098"/>
    <w:rsid w:val="00B94C02"/>
    <w:rsid w:val="00BA0395"/>
    <w:rsid w:val="00BA4B92"/>
    <w:rsid w:val="00BA6F0F"/>
    <w:rsid w:val="00BB066A"/>
    <w:rsid w:val="00BB65BC"/>
    <w:rsid w:val="00BC6C46"/>
    <w:rsid w:val="00BE18DB"/>
    <w:rsid w:val="00BE2C3E"/>
    <w:rsid w:val="00BE4428"/>
    <w:rsid w:val="00BF2B24"/>
    <w:rsid w:val="00C01519"/>
    <w:rsid w:val="00C17FFB"/>
    <w:rsid w:val="00C215C5"/>
    <w:rsid w:val="00C53DAC"/>
    <w:rsid w:val="00C81F4A"/>
    <w:rsid w:val="00C9356D"/>
    <w:rsid w:val="00CD0A0C"/>
    <w:rsid w:val="00D02BEE"/>
    <w:rsid w:val="00D06B6A"/>
    <w:rsid w:val="00D21D65"/>
    <w:rsid w:val="00D271E7"/>
    <w:rsid w:val="00D36680"/>
    <w:rsid w:val="00D44E5E"/>
    <w:rsid w:val="00D5142A"/>
    <w:rsid w:val="00D55E32"/>
    <w:rsid w:val="00D71CDF"/>
    <w:rsid w:val="00D71F26"/>
    <w:rsid w:val="00D949FD"/>
    <w:rsid w:val="00DA42FC"/>
    <w:rsid w:val="00DB22EB"/>
    <w:rsid w:val="00DC0D0C"/>
    <w:rsid w:val="00DC1F9D"/>
    <w:rsid w:val="00DC216E"/>
    <w:rsid w:val="00DC3BF3"/>
    <w:rsid w:val="00E40DED"/>
    <w:rsid w:val="00E85B65"/>
    <w:rsid w:val="00EA41B3"/>
    <w:rsid w:val="00EB68EC"/>
    <w:rsid w:val="00EF0E6D"/>
    <w:rsid w:val="00F167E7"/>
    <w:rsid w:val="00F66DAA"/>
    <w:rsid w:val="00F74210"/>
    <w:rsid w:val="00F74556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C61FD"/>
  <w14:defaultImageDpi w14:val="300"/>
  <w15:docId w15:val="{A7C674E3-0838-2B46-8ADF-BEB135E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44"/>
    </w:rPr>
  </w:style>
  <w:style w:type="paragraph" w:styleId="Titre5">
    <w:name w:val="heading 5"/>
    <w:basedOn w:val="Normal"/>
    <w:next w:val="Normal"/>
    <w:qFormat/>
    <w:pPr>
      <w:keepNext/>
      <w:ind w:left="3540" w:hanging="138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ind w:firstLine="708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ind w:left="360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8"/>
    </w:rPr>
  </w:style>
  <w:style w:type="paragraph" w:styleId="Titre">
    <w:name w:val="Title"/>
    <w:basedOn w:val="Normal"/>
    <w:qFormat/>
    <w:pPr>
      <w:jc w:val="center"/>
    </w:pPr>
    <w:rPr>
      <w:b/>
      <w:sz w:val="40"/>
    </w:rPr>
  </w:style>
  <w:style w:type="paragraph" w:styleId="Corpsdetexte2">
    <w:name w:val="Body Text 2"/>
    <w:basedOn w:val="Normal"/>
    <w:semiHidden/>
    <w:pPr>
      <w:jc w:val="both"/>
    </w:pPr>
    <w:rPr>
      <w:b/>
      <w:sz w:val="36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Lgende">
    <w:name w:val="caption"/>
    <w:basedOn w:val="Normal"/>
    <w:next w:val="Normal"/>
    <w:qFormat/>
    <w:rPr>
      <w:b/>
      <w:sz w:val="28"/>
    </w:rPr>
  </w:style>
  <w:style w:type="paragraph" w:styleId="Corpsdetexte3">
    <w:name w:val="Body Text 3"/>
    <w:basedOn w:val="Normal"/>
    <w:semiHidden/>
    <w:pPr>
      <w:jc w:val="both"/>
    </w:pPr>
    <w:rPr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Car">
    <w:name w:val="Titre Car"/>
    <w:rPr>
      <w:b/>
      <w:sz w:val="4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character" w:customStyle="1" w:styleId="Titre4Car">
    <w:name w:val="Titre 4 Car"/>
    <w:rPr>
      <w:b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5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5F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387D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62BC"/>
    <w:pPr>
      <w:widowControl w:val="0"/>
      <w:autoSpaceDE w:val="0"/>
      <w:autoSpaceDN w:val="0"/>
      <w:ind w:left="1260" w:hanging="34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14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42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9B1956D4CE242A7CB20D0C405F65C" ma:contentTypeVersion="14" ma:contentTypeDescription="Crée un document." ma:contentTypeScope="" ma:versionID="41851a6264253f189f44d0b797ebb7bf">
  <xsd:schema xmlns:xsd="http://www.w3.org/2001/XMLSchema" xmlns:xs="http://www.w3.org/2001/XMLSchema" xmlns:p="http://schemas.microsoft.com/office/2006/metadata/properties" xmlns:ns2="86ebb50c-fc87-409c-b707-3311afc008ee" xmlns:ns3="92601bb6-8142-4550-96de-65b72e5e642e" targetNamespace="http://schemas.microsoft.com/office/2006/metadata/properties" ma:root="true" ma:fieldsID="cc67ce59fe43da54a3f611929b72b1df" ns2:_="" ns3:_="">
    <xsd:import namespace="86ebb50c-fc87-409c-b707-3311afc008ee"/>
    <xsd:import namespace="92601bb6-8142-4550-96de-65b72e5e6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b50c-fc87-409c-b707-3311afc00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1bb6-8142-4550-96de-65b72e5e64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f34dfc-0c90-4e7e-aece-f9c8b7291901}" ma:internalName="TaxCatchAll" ma:showField="CatchAllData" ma:web="92601bb6-8142-4550-96de-65b72e5e6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17079-AA1D-41FF-8461-A02E194ED173}"/>
</file>

<file path=customXml/itemProps2.xml><?xml version="1.0" encoding="utf-8"?>
<ds:datastoreItem xmlns:ds="http://schemas.openxmlformats.org/officeDocument/2006/customXml" ds:itemID="{97B22C09-71F4-4C59-8F99-154D0730BE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3193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CONFORMITÉ RÉGLEMENTAIRE</vt:lpstr>
    </vt:vector>
  </TitlesOfParts>
  <Company>Microsoft</Company>
  <LinksUpToDate>false</LinksUpToDate>
  <CharactersWithSpaces>20718</CharactersWithSpaces>
  <SharedDoc>false</SharedDoc>
  <HLinks>
    <vt:vector size="6" baseType="variant">
      <vt:variant>
        <vt:i4>2687067</vt:i4>
      </vt:variant>
      <vt:variant>
        <vt:i4>2048</vt:i4>
      </vt:variant>
      <vt:variant>
        <vt:i4>1025</vt:i4>
      </vt:variant>
      <vt:variant>
        <vt:i4>1</vt:i4>
      </vt:variant>
      <vt:variant>
        <vt:lpwstr>FFC-logo-quadri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CONFORMITÉ RÉGLEMENTAIRE</dc:title>
  <dc:creator>magnac_</dc:creator>
  <cp:lastModifiedBy>JACQUES PERRAGUIN</cp:lastModifiedBy>
  <cp:revision>22</cp:revision>
  <cp:lastPrinted>2013-06-06T12:53:00Z</cp:lastPrinted>
  <dcterms:created xsi:type="dcterms:W3CDTF">2022-03-19T18:20:00Z</dcterms:created>
  <dcterms:modified xsi:type="dcterms:W3CDTF">2023-02-28T13:21:00Z</dcterms:modified>
</cp:coreProperties>
</file>